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9CAE" w14:textId="77777777" w:rsidR="00987161" w:rsidRDefault="00987161" w:rsidP="00987161">
      <w:pPr>
        <w:widowControl w:val="0"/>
        <w:suppressAutoHyphens/>
        <w:spacing w:after="0" w:line="240" w:lineRule="auto"/>
        <w:jc w:val="center"/>
        <w:rPr>
          <w:rFonts w:ascii="Arial" w:eastAsia="SimSun" w:hAnsi="Arial" w:cs="Mangal"/>
          <w:b/>
          <w:bCs/>
          <w:kern w:val="1"/>
          <w:sz w:val="32"/>
          <w:szCs w:val="32"/>
          <w:lang w:eastAsia="hi-IN" w:bidi="hi-IN"/>
        </w:rPr>
      </w:pPr>
      <w:r w:rsidRPr="00F07532">
        <w:rPr>
          <w:rFonts w:ascii="Arial" w:eastAsia="SimSun" w:hAnsi="Arial" w:cs="Mangal"/>
          <w:b/>
          <w:bCs/>
          <w:kern w:val="1"/>
          <w:sz w:val="32"/>
          <w:szCs w:val="32"/>
          <w:lang w:eastAsia="hi-IN" w:bidi="hi-IN"/>
        </w:rPr>
        <w:t>East Ayton Community Primary School</w:t>
      </w:r>
    </w:p>
    <w:p w14:paraId="1B0A88CB" w14:textId="77777777" w:rsidR="00987161" w:rsidRPr="00F07532" w:rsidRDefault="00987161" w:rsidP="00987161">
      <w:pPr>
        <w:widowControl w:val="0"/>
        <w:suppressAutoHyphens/>
        <w:spacing w:after="0" w:line="240" w:lineRule="auto"/>
        <w:jc w:val="center"/>
        <w:rPr>
          <w:rFonts w:ascii="Arial" w:eastAsia="SimSun" w:hAnsi="Arial" w:cs="Mangal"/>
          <w:kern w:val="1"/>
          <w:szCs w:val="24"/>
          <w:lang w:eastAsia="hi-IN" w:bidi="hi-IN"/>
        </w:rPr>
      </w:pPr>
    </w:p>
    <w:p w14:paraId="7E2E9574" w14:textId="77777777" w:rsidR="00987161" w:rsidRPr="00F07532" w:rsidRDefault="00987161" w:rsidP="00987161">
      <w:pPr>
        <w:widowControl w:val="0"/>
        <w:suppressAutoHyphens/>
        <w:spacing w:after="0" w:line="240" w:lineRule="auto"/>
        <w:jc w:val="center"/>
        <w:rPr>
          <w:rFonts w:ascii="Arial" w:eastAsia="SimSun" w:hAnsi="Arial" w:cs="Mangal"/>
          <w:b/>
          <w:bCs/>
          <w:kern w:val="1"/>
          <w:sz w:val="28"/>
          <w:szCs w:val="28"/>
          <w:lang w:eastAsia="hi-IN" w:bidi="hi-IN"/>
        </w:rPr>
      </w:pPr>
      <w:r>
        <w:rPr>
          <w:rFonts w:ascii="Arial" w:eastAsia="SimSun" w:hAnsi="Arial" w:cs="Mangal"/>
          <w:b/>
          <w:bCs/>
          <w:kern w:val="1"/>
          <w:sz w:val="28"/>
          <w:szCs w:val="28"/>
          <w:lang w:eastAsia="hi-IN" w:bidi="hi-IN"/>
        </w:rPr>
        <w:t xml:space="preserve">Minutes of the Governing Body </w:t>
      </w:r>
      <w:r w:rsidRPr="00F07532">
        <w:rPr>
          <w:rFonts w:ascii="Arial" w:eastAsia="SimSun" w:hAnsi="Arial" w:cs="Mangal"/>
          <w:b/>
          <w:bCs/>
          <w:kern w:val="1"/>
          <w:sz w:val="28"/>
          <w:szCs w:val="28"/>
          <w:lang w:eastAsia="hi-IN" w:bidi="hi-IN"/>
        </w:rPr>
        <w:t>Meeting</w:t>
      </w:r>
      <w:r>
        <w:rPr>
          <w:rFonts w:ascii="Arial" w:eastAsia="SimSun" w:hAnsi="Arial" w:cs="Mangal"/>
          <w:b/>
          <w:bCs/>
          <w:kern w:val="1"/>
          <w:sz w:val="28"/>
          <w:szCs w:val="28"/>
          <w:lang w:eastAsia="hi-IN" w:bidi="hi-IN"/>
        </w:rPr>
        <w:t xml:space="preserve"> held on</w:t>
      </w:r>
    </w:p>
    <w:p w14:paraId="5C288ECE" w14:textId="77777777" w:rsidR="00987161" w:rsidRDefault="00DA7551" w:rsidP="00987161">
      <w:pPr>
        <w:widowControl w:val="0"/>
        <w:suppressAutoHyphens/>
        <w:spacing w:after="0" w:line="240" w:lineRule="auto"/>
        <w:jc w:val="center"/>
        <w:rPr>
          <w:rFonts w:ascii="Arial" w:eastAsia="SimSun" w:hAnsi="Arial" w:cs="Mangal"/>
          <w:b/>
          <w:bCs/>
          <w:kern w:val="1"/>
          <w:sz w:val="28"/>
          <w:szCs w:val="28"/>
          <w:lang w:eastAsia="hi-IN" w:bidi="hi-IN"/>
        </w:rPr>
      </w:pPr>
      <w:r>
        <w:rPr>
          <w:rFonts w:ascii="Arial" w:eastAsia="SimSun" w:hAnsi="Arial" w:cs="Mangal"/>
          <w:b/>
          <w:bCs/>
          <w:kern w:val="1"/>
          <w:sz w:val="28"/>
          <w:szCs w:val="28"/>
          <w:lang w:eastAsia="hi-IN" w:bidi="hi-IN"/>
        </w:rPr>
        <w:t>12</w:t>
      </w:r>
      <w:r w:rsidRPr="00DA7551">
        <w:rPr>
          <w:rFonts w:ascii="Arial" w:eastAsia="SimSun" w:hAnsi="Arial" w:cs="Mangal"/>
          <w:b/>
          <w:bCs/>
          <w:kern w:val="1"/>
          <w:sz w:val="28"/>
          <w:szCs w:val="28"/>
          <w:vertAlign w:val="superscript"/>
          <w:lang w:eastAsia="hi-IN" w:bidi="hi-IN"/>
        </w:rPr>
        <w:t>th</w:t>
      </w:r>
      <w:r>
        <w:rPr>
          <w:rFonts w:ascii="Arial" w:eastAsia="SimSun" w:hAnsi="Arial" w:cs="Mangal"/>
          <w:b/>
          <w:bCs/>
          <w:kern w:val="1"/>
          <w:sz w:val="28"/>
          <w:szCs w:val="28"/>
          <w:lang w:eastAsia="hi-IN" w:bidi="hi-IN"/>
        </w:rPr>
        <w:t xml:space="preserve"> December</w:t>
      </w:r>
      <w:r w:rsidR="00987161">
        <w:rPr>
          <w:rFonts w:ascii="Arial" w:eastAsia="SimSun" w:hAnsi="Arial" w:cs="Mangal"/>
          <w:b/>
          <w:bCs/>
          <w:kern w:val="1"/>
          <w:sz w:val="28"/>
          <w:szCs w:val="28"/>
          <w:lang w:eastAsia="hi-IN" w:bidi="hi-IN"/>
        </w:rPr>
        <w:t xml:space="preserve"> 2019, 7pm at school</w:t>
      </w:r>
    </w:p>
    <w:p w14:paraId="1AFB64DB" w14:textId="77777777" w:rsidR="00987161" w:rsidRDefault="00987161" w:rsidP="00987161">
      <w:pPr>
        <w:widowControl w:val="0"/>
        <w:suppressAutoHyphens/>
        <w:spacing w:after="0" w:line="240" w:lineRule="auto"/>
        <w:jc w:val="center"/>
        <w:rPr>
          <w:rFonts w:ascii="Arial" w:eastAsia="SimSun" w:hAnsi="Arial" w:cs="Mangal"/>
          <w:b/>
          <w:bCs/>
          <w:kern w:val="1"/>
          <w:sz w:val="28"/>
          <w:szCs w:val="28"/>
          <w:lang w:eastAsia="hi-IN" w:bidi="hi-IN"/>
        </w:rPr>
      </w:pPr>
    </w:p>
    <w:p w14:paraId="3958EE3D" w14:textId="77777777" w:rsidR="00987161" w:rsidRPr="001A3965" w:rsidRDefault="00987161" w:rsidP="00987161">
      <w:pPr>
        <w:widowControl w:val="0"/>
        <w:suppressAutoHyphens/>
        <w:spacing w:after="0" w:line="240" w:lineRule="auto"/>
        <w:jc w:val="center"/>
        <w:rPr>
          <w:rFonts w:ascii="Arial" w:eastAsia="SimSun" w:hAnsi="Arial" w:cs="Mangal"/>
          <w:b/>
          <w:bCs/>
          <w:kern w:val="1"/>
          <w:sz w:val="22"/>
          <w:lang w:eastAsia="hi-IN" w:bidi="hi-IN"/>
        </w:rPr>
      </w:pPr>
    </w:p>
    <w:tbl>
      <w:tblPr>
        <w:tblStyle w:val="TableGrid"/>
        <w:tblW w:w="0" w:type="auto"/>
        <w:tblLook w:val="04A0" w:firstRow="1" w:lastRow="0" w:firstColumn="1" w:lastColumn="0" w:noHBand="0" w:noVBand="1"/>
      </w:tblPr>
      <w:tblGrid>
        <w:gridCol w:w="3209"/>
        <w:gridCol w:w="3209"/>
        <w:gridCol w:w="3210"/>
      </w:tblGrid>
      <w:tr w:rsidR="00987161" w:rsidRPr="001A3965" w14:paraId="31545AA5" w14:textId="77777777" w:rsidTr="006C4A62">
        <w:tc>
          <w:tcPr>
            <w:tcW w:w="3209" w:type="dxa"/>
          </w:tcPr>
          <w:p w14:paraId="23B87B58" w14:textId="77777777" w:rsidR="00987161" w:rsidRPr="001A3965" w:rsidRDefault="00987161" w:rsidP="006C4A62">
            <w:pPr>
              <w:widowControl w:val="0"/>
              <w:suppressAutoHyphens/>
              <w:rPr>
                <w:rFonts w:ascii="Arial" w:eastAsia="SimSun" w:hAnsi="Arial" w:cs="Mangal"/>
                <w:b/>
                <w:bCs/>
                <w:kern w:val="1"/>
                <w:sz w:val="22"/>
                <w:lang w:eastAsia="hi-IN" w:bidi="hi-IN"/>
              </w:rPr>
            </w:pPr>
            <w:r w:rsidRPr="001A3965">
              <w:rPr>
                <w:rFonts w:ascii="Arial" w:eastAsia="SimSun" w:hAnsi="Arial" w:cs="Mangal"/>
                <w:b/>
                <w:bCs/>
                <w:kern w:val="1"/>
                <w:sz w:val="22"/>
                <w:lang w:eastAsia="hi-IN" w:bidi="hi-IN"/>
              </w:rPr>
              <w:t>Present</w:t>
            </w:r>
          </w:p>
        </w:tc>
        <w:tc>
          <w:tcPr>
            <w:tcW w:w="3209" w:type="dxa"/>
          </w:tcPr>
          <w:p w14:paraId="7760A8FF" w14:textId="77777777" w:rsidR="00987161" w:rsidRPr="001A3965" w:rsidRDefault="00987161" w:rsidP="006C4A62">
            <w:pPr>
              <w:widowControl w:val="0"/>
              <w:suppressAutoHyphens/>
              <w:rPr>
                <w:rFonts w:ascii="Arial" w:eastAsia="SimSun" w:hAnsi="Arial" w:cs="Mangal"/>
                <w:kern w:val="1"/>
                <w:sz w:val="22"/>
                <w:lang w:eastAsia="hi-IN" w:bidi="hi-IN"/>
              </w:rPr>
            </w:pPr>
            <w:r w:rsidRPr="001A3965">
              <w:rPr>
                <w:rFonts w:ascii="Arial" w:eastAsia="SimSun" w:hAnsi="Arial" w:cs="Mangal"/>
                <w:kern w:val="1"/>
                <w:sz w:val="22"/>
                <w:lang w:eastAsia="hi-IN" w:bidi="hi-IN"/>
              </w:rPr>
              <w:t>Derek Johnson</w:t>
            </w:r>
          </w:p>
          <w:p w14:paraId="52402A28" w14:textId="77777777" w:rsidR="00987161" w:rsidRPr="001A3965" w:rsidRDefault="00987161" w:rsidP="006C4A62">
            <w:pPr>
              <w:widowControl w:val="0"/>
              <w:suppressAutoHyphens/>
              <w:rPr>
                <w:rFonts w:ascii="Arial" w:eastAsia="SimSun" w:hAnsi="Arial" w:cs="Mangal"/>
                <w:kern w:val="1"/>
                <w:sz w:val="22"/>
                <w:lang w:eastAsia="hi-IN" w:bidi="hi-IN"/>
              </w:rPr>
            </w:pPr>
            <w:r w:rsidRPr="001A3965">
              <w:rPr>
                <w:rFonts w:ascii="Arial" w:eastAsia="SimSun" w:hAnsi="Arial" w:cs="Mangal"/>
                <w:kern w:val="1"/>
                <w:sz w:val="22"/>
                <w:lang w:eastAsia="hi-IN" w:bidi="hi-IN"/>
              </w:rPr>
              <w:t>Sam Hay</w:t>
            </w:r>
          </w:p>
          <w:p w14:paraId="029E338D" w14:textId="77777777" w:rsidR="00987161" w:rsidRPr="001A3965" w:rsidRDefault="00987161" w:rsidP="006C4A62">
            <w:pPr>
              <w:widowControl w:val="0"/>
              <w:suppressAutoHyphens/>
              <w:rPr>
                <w:rFonts w:ascii="Arial" w:eastAsia="SimSun" w:hAnsi="Arial" w:cs="Mangal"/>
                <w:kern w:val="1"/>
                <w:sz w:val="22"/>
                <w:lang w:eastAsia="hi-IN" w:bidi="hi-IN"/>
              </w:rPr>
            </w:pPr>
            <w:r w:rsidRPr="001A3965">
              <w:rPr>
                <w:rFonts w:ascii="Arial" w:eastAsia="SimSun" w:hAnsi="Arial" w:cs="Mangal"/>
                <w:kern w:val="1"/>
                <w:sz w:val="22"/>
                <w:lang w:eastAsia="hi-IN" w:bidi="hi-IN"/>
              </w:rPr>
              <w:t>Greg Harper</w:t>
            </w:r>
          </w:p>
          <w:p w14:paraId="0A2C54BC" w14:textId="77777777" w:rsidR="00987161" w:rsidRPr="001A3965" w:rsidRDefault="00987161" w:rsidP="006C4A62">
            <w:pPr>
              <w:widowControl w:val="0"/>
              <w:suppressAutoHyphens/>
              <w:rPr>
                <w:rFonts w:ascii="Arial" w:eastAsia="SimSun" w:hAnsi="Arial" w:cs="Mangal"/>
                <w:kern w:val="1"/>
                <w:sz w:val="22"/>
                <w:lang w:eastAsia="hi-IN" w:bidi="hi-IN"/>
              </w:rPr>
            </w:pPr>
            <w:r w:rsidRPr="001A3965">
              <w:rPr>
                <w:rFonts w:ascii="Arial" w:eastAsia="SimSun" w:hAnsi="Arial" w:cs="Mangal"/>
                <w:kern w:val="1"/>
                <w:sz w:val="22"/>
                <w:lang w:eastAsia="hi-IN" w:bidi="hi-IN"/>
              </w:rPr>
              <w:t>Tim Watts</w:t>
            </w:r>
          </w:p>
          <w:p w14:paraId="61BB5FBA" w14:textId="77777777" w:rsidR="00987161" w:rsidRPr="001A3965" w:rsidRDefault="00987161" w:rsidP="006C4A62">
            <w:pPr>
              <w:widowControl w:val="0"/>
              <w:suppressAutoHyphens/>
              <w:rPr>
                <w:rFonts w:ascii="Arial" w:eastAsia="SimSun" w:hAnsi="Arial" w:cs="Mangal"/>
                <w:kern w:val="1"/>
                <w:sz w:val="22"/>
                <w:lang w:eastAsia="hi-IN" w:bidi="hi-IN"/>
              </w:rPr>
            </w:pPr>
            <w:r w:rsidRPr="001A3965">
              <w:rPr>
                <w:rFonts w:ascii="Arial" w:eastAsia="SimSun" w:hAnsi="Arial" w:cs="Mangal"/>
                <w:kern w:val="1"/>
                <w:sz w:val="22"/>
                <w:lang w:eastAsia="hi-IN" w:bidi="hi-IN"/>
              </w:rPr>
              <w:t>David Tomlinson</w:t>
            </w:r>
          </w:p>
          <w:p w14:paraId="6C545294" w14:textId="77777777" w:rsidR="00987161" w:rsidRPr="001A3965" w:rsidRDefault="00987161" w:rsidP="006C4A62">
            <w:pPr>
              <w:widowControl w:val="0"/>
              <w:suppressAutoHyphens/>
              <w:rPr>
                <w:rFonts w:ascii="Arial" w:eastAsia="SimSun" w:hAnsi="Arial" w:cs="Mangal"/>
                <w:kern w:val="1"/>
                <w:sz w:val="22"/>
                <w:lang w:eastAsia="hi-IN" w:bidi="hi-IN"/>
              </w:rPr>
            </w:pPr>
            <w:r w:rsidRPr="001A3965">
              <w:rPr>
                <w:rFonts w:ascii="Arial" w:eastAsia="SimSun" w:hAnsi="Arial" w:cs="Mangal"/>
                <w:kern w:val="1"/>
                <w:sz w:val="22"/>
                <w:lang w:eastAsia="hi-IN" w:bidi="hi-IN"/>
              </w:rPr>
              <w:t>Rabia Firfirey</w:t>
            </w:r>
          </w:p>
          <w:p w14:paraId="79F0D785" w14:textId="77777777" w:rsidR="00DA7551" w:rsidRPr="001A3965" w:rsidRDefault="00DA7551" w:rsidP="00DA7551">
            <w:pPr>
              <w:widowControl w:val="0"/>
              <w:suppressAutoHyphens/>
              <w:rPr>
                <w:rFonts w:ascii="Arial" w:eastAsia="SimSun" w:hAnsi="Arial" w:cs="Mangal"/>
                <w:kern w:val="1"/>
                <w:sz w:val="22"/>
                <w:lang w:eastAsia="hi-IN" w:bidi="hi-IN"/>
              </w:rPr>
            </w:pPr>
            <w:r w:rsidRPr="001A3965">
              <w:rPr>
                <w:rFonts w:ascii="Arial" w:eastAsia="SimSun" w:hAnsi="Arial" w:cs="Mangal"/>
                <w:kern w:val="1"/>
                <w:sz w:val="22"/>
                <w:lang w:eastAsia="hi-IN" w:bidi="hi-IN"/>
              </w:rPr>
              <w:t>Eileen Race</w:t>
            </w:r>
          </w:p>
          <w:p w14:paraId="27890EEA" w14:textId="77777777" w:rsidR="00987161" w:rsidRPr="001A3965" w:rsidRDefault="00987161" w:rsidP="006C4A62">
            <w:pPr>
              <w:widowControl w:val="0"/>
              <w:suppressAutoHyphens/>
              <w:rPr>
                <w:rFonts w:ascii="Arial" w:eastAsia="SimSun" w:hAnsi="Arial" w:cs="Mangal"/>
                <w:kern w:val="1"/>
                <w:sz w:val="22"/>
                <w:lang w:eastAsia="hi-IN" w:bidi="hi-IN"/>
              </w:rPr>
            </w:pPr>
            <w:r w:rsidRPr="001A3965">
              <w:rPr>
                <w:rFonts w:ascii="Arial" w:eastAsia="SimSun" w:hAnsi="Arial" w:cs="Mangal"/>
                <w:kern w:val="1"/>
                <w:sz w:val="22"/>
                <w:lang w:eastAsia="hi-IN" w:bidi="hi-IN"/>
              </w:rPr>
              <w:t>Helen Cass</w:t>
            </w:r>
          </w:p>
        </w:tc>
        <w:tc>
          <w:tcPr>
            <w:tcW w:w="3210" w:type="dxa"/>
          </w:tcPr>
          <w:p w14:paraId="500DFBC0" w14:textId="77777777" w:rsidR="00987161" w:rsidRPr="001A3965" w:rsidRDefault="00987161" w:rsidP="006C4A62">
            <w:pPr>
              <w:widowControl w:val="0"/>
              <w:suppressAutoHyphens/>
              <w:rPr>
                <w:rFonts w:ascii="Arial" w:eastAsia="SimSun" w:hAnsi="Arial" w:cs="Mangal"/>
                <w:kern w:val="1"/>
                <w:sz w:val="22"/>
                <w:lang w:eastAsia="hi-IN" w:bidi="hi-IN"/>
              </w:rPr>
            </w:pPr>
            <w:r w:rsidRPr="001A3965">
              <w:rPr>
                <w:rFonts w:ascii="Arial" w:eastAsia="SimSun" w:hAnsi="Arial" w:cs="Mangal"/>
                <w:kern w:val="1"/>
                <w:sz w:val="22"/>
                <w:lang w:eastAsia="hi-IN" w:bidi="hi-IN"/>
              </w:rPr>
              <w:t>Head</w:t>
            </w:r>
          </w:p>
          <w:p w14:paraId="437FDF4C" w14:textId="77777777" w:rsidR="00987161" w:rsidRPr="001A3965" w:rsidRDefault="00987161" w:rsidP="006C4A62">
            <w:pPr>
              <w:widowControl w:val="0"/>
              <w:suppressAutoHyphens/>
              <w:rPr>
                <w:rFonts w:ascii="Arial" w:eastAsia="SimSun" w:hAnsi="Arial" w:cs="Mangal"/>
                <w:kern w:val="1"/>
                <w:sz w:val="22"/>
                <w:lang w:eastAsia="hi-IN" w:bidi="hi-IN"/>
              </w:rPr>
            </w:pPr>
            <w:r w:rsidRPr="001A3965">
              <w:rPr>
                <w:rFonts w:ascii="Arial" w:eastAsia="SimSun" w:hAnsi="Arial" w:cs="Mangal"/>
                <w:kern w:val="1"/>
                <w:sz w:val="22"/>
                <w:lang w:eastAsia="hi-IN" w:bidi="hi-IN"/>
              </w:rPr>
              <w:t>Chair</w:t>
            </w:r>
            <w:r w:rsidR="00DA7551" w:rsidRPr="001A3965">
              <w:rPr>
                <w:rFonts w:ascii="Arial" w:eastAsia="SimSun" w:hAnsi="Arial" w:cs="Mangal"/>
                <w:kern w:val="1"/>
                <w:sz w:val="22"/>
                <w:lang w:eastAsia="hi-IN" w:bidi="hi-IN"/>
              </w:rPr>
              <w:t>, Co-opted</w:t>
            </w:r>
          </w:p>
          <w:p w14:paraId="1BA64BB1" w14:textId="77777777" w:rsidR="00987161" w:rsidRPr="001A3965" w:rsidRDefault="00987161" w:rsidP="006C4A62">
            <w:pPr>
              <w:widowControl w:val="0"/>
              <w:suppressAutoHyphens/>
              <w:rPr>
                <w:rFonts w:ascii="Arial" w:eastAsia="SimSun" w:hAnsi="Arial" w:cs="Mangal"/>
                <w:kern w:val="1"/>
                <w:sz w:val="22"/>
                <w:lang w:eastAsia="hi-IN" w:bidi="hi-IN"/>
              </w:rPr>
            </w:pPr>
            <w:r w:rsidRPr="001A3965">
              <w:rPr>
                <w:rFonts w:ascii="Arial" w:eastAsia="SimSun" w:hAnsi="Arial" w:cs="Mangal"/>
                <w:kern w:val="1"/>
                <w:sz w:val="22"/>
                <w:lang w:eastAsia="hi-IN" w:bidi="hi-IN"/>
              </w:rPr>
              <w:t>Co-opted</w:t>
            </w:r>
          </w:p>
          <w:p w14:paraId="55B27A0D" w14:textId="77777777" w:rsidR="00987161" w:rsidRPr="001A3965" w:rsidRDefault="00987161" w:rsidP="006C4A62">
            <w:pPr>
              <w:widowControl w:val="0"/>
              <w:suppressAutoHyphens/>
              <w:rPr>
                <w:rFonts w:ascii="Arial" w:eastAsia="SimSun" w:hAnsi="Arial" w:cs="Mangal"/>
                <w:kern w:val="1"/>
                <w:sz w:val="22"/>
                <w:lang w:eastAsia="hi-IN" w:bidi="hi-IN"/>
              </w:rPr>
            </w:pPr>
            <w:r w:rsidRPr="001A3965">
              <w:rPr>
                <w:rFonts w:ascii="Arial" w:eastAsia="SimSun" w:hAnsi="Arial" w:cs="Mangal"/>
                <w:kern w:val="1"/>
                <w:sz w:val="22"/>
                <w:lang w:eastAsia="hi-IN" w:bidi="hi-IN"/>
              </w:rPr>
              <w:t>Co-opted</w:t>
            </w:r>
          </w:p>
          <w:p w14:paraId="3B0119C4" w14:textId="77777777" w:rsidR="00987161" w:rsidRPr="001A3965" w:rsidRDefault="00987161" w:rsidP="006C4A62">
            <w:pPr>
              <w:widowControl w:val="0"/>
              <w:suppressAutoHyphens/>
              <w:rPr>
                <w:rFonts w:ascii="Arial" w:eastAsia="SimSun" w:hAnsi="Arial" w:cs="Mangal"/>
                <w:kern w:val="1"/>
                <w:sz w:val="22"/>
                <w:lang w:eastAsia="hi-IN" w:bidi="hi-IN"/>
              </w:rPr>
            </w:pPr>
            <w:r w:rsidRPr="001A3965">
              <w:rPr>
                <w:rFonts w:ascii="Arial" w:eastAsia="SimSun" w:hAnsi="Arial" w:cs="Mangal"/>
                <w:kern w:val="1"/>
                <w:sz w:val="22"/>
                <w:lang w:eastAsia="hi-IN" w:bidi="hi-IN"/>
              </w:rPr>
              <w:t>LA</w:t>
            </w:r>
          </w:p>
          <w:p w14:paraId="34465443" w14:textId="77777777" w:rsidR="00987161" w:rsidRPr="001A3965" w:rsidRDefault="00987161" w:rsidP="006C4A62">
            <w:pPr>
              <w:widowControl w:val="0"/>
              <w:suppressAutoHyphens/>
              <w:rPr>
                <w:rFonts w:ascii="Arial" w:eastAsia="SimSun" w:hAnsi="Arial" w:cs="Mangal"/>
                <w:kern w:val="1"/>
                <w:sz w:val="22"/>
                <w:lang w:eastAsia="hi-IN" w:bidi="hi-IN"/>
              </w:rPr>
            </w:pPr>
            <w:r w:rsidRPr="001A3965">
              <w:rPr>
                <w:rFonts w:ascii="Arial" w:eastAsia="SimSun" w:hAnsi="Arial" w:cs="Mangal"/>
                <w:kern w:val="1"/>
                <w:sz w:val="22"/>
                <w:lang w:eastAsia="hi-IN" w:bidi="hi-IN"/>
              </w:rPr>
              <w:t>Parent</w:t>
            </w:r>
          </w:p>
          <w:p w14:paraId="091B62F0" w14:textId="77777777" w:rsidR="00987161" w:rsidRPr="001A3965" w:rsidRDefault="00987161" w:rsidP="006C4A62">
            <w:pPr>
              <w:widowControl w:val="0"/>
              <w:suppressAutoHyphens/>
              <w:rPr>
                <w:rFonts w:ascii="Arial" w:eastAsia="SimSun" w:hAnsi="Arial" w:cs="Mangal"/>
                <w:kern w:val="1"/>
                <w:sz w:val="22"/>
                <w:lang w:eastAsia="hi-IN" w:bidi="hi-IN"/>
              </w:rPr>
            </w:pPr>
            <w:r w:rsidRPr="001A3965">
              <w:rPr>
                <w:rFonts w:ascii="Arial" w:eastAsia="SimSun" w:hAnsi="Arial" w:cs="Mangal"/>
                <w:kern w:val="1"/>
                <w:sz w:val="22"/>
                <w:lang w:eastAsia="hi-IN" w:bidi="hi-IN"/>
              </w:rPr>
              <w:t>Co-opted</w:t>
            </w:r>
          </w:p>
          <w:p w14:paraId="7AAF476F" w14:textId="77777777" w:rsidR="00987161" w:rsidRPr="001A3965" w:rsidRDefault="00987161" w:rsidP="006C4A62">
            <w:pPr>
              <w:widowControl w:val="0"/>
              <w:suppressAutoHyphens/>
              <w:rPr>
                <w:rFonts w:ascii="Arial" w:eastAsia="SimSun" w:hAnsi="Arial" w:cs="Mangal"/>
                <w:kern w:val="1"/>
                <w:sz w:val="22"/>
                <w:lang w:eastAsia="hi-IN" w:bidi="hi-IN"/>
              </w:rPr>
            </w:pPr>
            <w:r w:rsidRPr="001A3965">
              <w:rPr>
                <w:rFonts w:ascii="Arial" w:eastAsia="SimSun" w:hAnsi="Arial" w:cs="Mangal"/>
                <w:kern w:val="1"/>
                <w:sz w:val="22"/>
                <w:lang w:eastAsia="hi-IN" w:bidi="hi-IN"/>
              </w:rPr>
              <w:t>Parent</w:t>
            </w:r>
          </w:p>
        </w:tc>
      </w:tr>
      <w:tr w:rsidR="00987161" w:rsidRPr="001A3965" w14:paraId="77AB5A20" w14:textId="77777777" w:rsidTr="006C4A62">
        <w:tc>
          <w:tcPr>
            <w:tcW w:w="3209" w:type="dxa"/>
          </w:tcPr>
          <w:p w14:paraId="0C264662" w14:textId="77777777" w:rsidR="00987161" w:rsidRPr="001A3965" w:rsidRDefault="00987161" w:rsidP="006C4A62">
            <w:pPr>
              <w:widowControl w:val="0"/>
              <w:suppressAutoHyphens/>
              <w:rPr>
                <w:rFonts w:ascii="Arial" w:eastAsia="SimSun" w:hAnsi="Arial" w:cs="Mangal"/>
                <w:b/>
                <w:bCs/>
                <w:kern w:val="1"/>
                <w:sz w:val="22"/>
                <w:lang w:eastAsia="hi-IN" w:bidi="hi-IN"/>
              </w:rPr>
            </w:pPr>
            <w:r w:rsidRPr="001A3965">
              <w:rPr>
                <w:rFonts w:ascii="Arial" w:eastAsia="SimSun" w:hAnsi="Arial" w:cs="Mangal"/>
                <w:b/>
                <w:bCs/>
                <w:kern w:val="1"/>
                <w:sz w:val="22"/>
                <w:lang w:eastAsia="hi-IN" w:bidi="hi-IN"/>
              </w:rPr>
              <w:t>In attendance</w:t>
            </w:r>
          </w:p>
        </w:tc>
        <w:tc>
          <w:tcPr>
            <w:tcW w:w="3209" w:type="dxa"/>
          </w:tcPr>
          <w:p w14:paraId="3366DA4B" w14:textId="77777777" w:rsidR="00987161" w:rsidRPr="001A3965" w:rsidRDefault="00987161" w:rsidP="006C4A62">
            <w:pPr>
              <w:widowControl w:val="0"/>
              <w:suppressAutoHyphens/>
              <w:rPr>
                <w:rFonts w:ascii="Arial" w:eastAsia="SimSun" w:hAnsi="Arial" w:cs="Mangal"/>
                <w:kern w:val="1"/>
                <w:sz w:val="22"/>
                <w:lang w:eastAsia="hi-IN" w:bidi="hi-IN"/>
              </w:rPr>
            </w:pPr>
            <w:r w:rsidRPr="001A3965">
              <w:rPr>
                <w:rFonts w:ascii="Arial" w:eastAsia="SimSun" w:hAnsi="Arial" w:cs="Mangal"/>
                <w:kern w:val="1"/>
                <w:sz w:val="22"/>
                <w:lang w:eastAsia="hi-IN" w:bidi="hi-IN"/>
              </w:rPr>
              <w:t>Laura Waites</w:t>
            </w:r>
          </w:p>
        </w:tc>
        <w:tc>
          <w:tcPr>
            <w:tcW w:w="3210" w:type="dxa"/>
          </w:tcPr>
          <w:p w14:paraId="0BD14E09" w14:textId="77777777" w:rsidR="00987161" w:rsidRPr="001A3965" w:rsidRDefault="00987161" w:rsidP="006C4A62">
            <w:pPr>
              <w:widowControl w:val="0"/>
              <w:suppressAutoHyphens/>
              <w:rPr>
                <w:rFonts w:ascii="Arial" w:eastAsia="SimSun" w:hAnsi="Arial" w:cs="Mangal"/>
                <w:kern w:val="1"/>
                <w:sz w:val="22"/>
                <w:lang w:eastAsia="hi-IN" w:bidi="hi-IN"/>
              </w:rPr>
            </w:pPr>
            <w:r w:rsidRPr="001A3965">
              <w:rPr>
                <w:rFonts w:ascii="Arial" w:eastAsia="SimSun" w:hAnsi="Arial" w:cs="Mangal"/>
                <w:kern w:val="1"/>
                <w:sz w:val="22"/>
                <w:lang w:eastAsia="hi-IN" w:bidi="hi-IN"/>
              </w:rPr>
              <w:t xml:space="preserve">Clerk </w:t>
            </w:r>
          </w:p>
        </w:tc>
      </w:tr>
      <w:tr w:rsidR="00987161" w:rsidRPr="001A3965" w14:paraId="1DB8E5DE" w14:textId="77777777" w:rsidTr="006C4A62">
        <w:tc>
          <w:tcPr>
            <w:tcW w:w="3209" w:type="dxa"/>
          </w:tcPr>
          <w:p w14:paraId="03AD79EF" w14:textId="77777777" w:rsidR="00987161" w:rsidRPr="001A3965" w:rsidRDefault="00987161" w:rsidP="006C4A62">
            <w:pPr>
              <w:widowControl w:val="0"/>
              <w:suppressAutoHyphens/>
              <w:rPr>
                <w:rFonts w:ascii="Arial" w:eastAsia="SimSun" w:hAnsi="Arial" w:cs="Mangal"/>
                <w:b/>
                <w:bCs/>
                <w:kern w:val="1"/>
                <w:sz w:val="22"/>
                <w:lang w:eastAsia="hi-IN" w:bidi="hi-IN"/>
              </w:rPr>
            </w:pPr>
            <w:r w:rsidRPr="001A3965">
              <w:rPr>
                <w:rFonts w:ascii="Arial" w:eastAsia="SimSun" w:hAnsi="Arial" w:cs="Mangal"/>
                <w:b/>
                <w:bCs/>
                <w:kern w:val="1"/>
                <w:sz w:val="22"/>
                <w:lang w:eastAsia="hi-IN" w:bidi="hi-IN"/>
              </w:rPr>
              <w:t>Apologies</w:t>
            </w:r>
          </w:p>
        </w:tc>
        <w:tc>
          <w:tcPr>
            <w:tcW w:w="3209" w:type="dxa"/>
          </w:tcPr>
          <w:p w14:paraId="312B867D" w14:textId="77777777" w:rsidR="00DA7551" w:rsidRPr="001A3965" w:rsidRDefault="00DA7551" w:rsidP="00DA7551">
            <w:pPr>
              <w:widowControl w:val="0"/>
              <w:suppressAutoHyphens/>
              <w:rPr>
                <w:rFonts w:ascii="Arial" w:eastAsia="SimSun" w:hAnsi="Arial" w:cs="Mangal"/>
                <w:kern w:val="1"/>
                <w:sz w:val="22"/>
                <w:lang w:eastAsia="hi-IN" w:bidi="hi-IN"/>
              </w:rPr>
            </w:pPr>
            <w:r w:rsidRPr="001A3965">
              <w:rPr>
                <w:rFonts w:ascii="Arial" w:eastAsia="SimSun" w:hAnsi="Arial" w:cs="Mangal"/>
                <w:kern w:val="1"/>
                <w:sz w:val="22"/>
                <w:lang w:eastAsia="hi-IN" w:bidi="hi-IN"/>
              </w:rPr>
              <w:t>Lisa Nellist</w:t>
            </w:r>
          </w:p>
          <w:p w14:paraId="6DD339E1" w14:textId="77777777" w:rsidR="00987161" w:rsidRPr="001A3965" w:rsidRDefault="00987161" w:rsidP="006C4A62">
            <w:pPr>
              <w:widowControl w:val="0"/>
              <w:suppressAutoHyphens/>
              <w:rPr>
                <w:rFonts w:ascii="Arial" w:eastAsia="SimSun" w:hAnsi="Arial" w:cs="Mangal"/>
                <w:kern w:val="1"/>
                <w:sz w:val="22"/>
                <w:lang w:eastAsia="hi-IN" w:bidi="hi-IN"/>
              </w:rPr>
            </w:pPr>
          </w:p>
        </w:tc>
        <w:tc>
          <w:tcPr>
            <w:tcW w:w="3210" w:type="dxa"/>
          </w:tcPr>
          <w:p w14:paraId="5B607016" w14:textId="77777777" w:rsidR="00987161" w:rsidRPr="001A3965" w:rsidRDefault="00987161" w:rsidP="00DA7551">
            <w:pPr>
              <w:widowControl w:val="0"/>
              <w:suppressAutoHyphens/>
              <w:rPr>
                <w:rFonts w:ascii="Arial" w:eastAsia="SimSun" w:hAnsi="Arial" w:cs="Mangal"/>
                <w:kern w:val="1"/>
                <w:sz w:val="22"/>
                <w:lang w:eastAsia="hi-IN" w:bidi="hi-IN"/>
              </w:rPr>
            </w:pPr>
            <w:r w:rsidRPr="001A3965">
              <w:rPr>
                <w:rFonts w:ascii="Arial" w:eastAsia="SimSun" w:hAnsi="Arial" w:cs="Mangal"/>
                <w:kern w:val="1"/>
                <w:sz w:val="22"/>
                <w:lang w:eastAsia="hi-IN" w:bidi="hi-IN"/>
              </w:rPr>
              <w:t>Co-opted</w:t>
            </w:r>
          </w:p>
        </w:tc>
      </w:tr>
    </w:tbl>
    <w:p w14:paraId="59574260" w14:textId="77777777" w:rsidR="00987161" w:rsidRPr="00F07532" w:rsidRDefault="00987161" w:rsidP="00987161">
      <w:pPr>
        <w:widowControl w:val="0"/>
        <w:suppressAutoHyphens/>
        <w:spacing w:after="0" w:line="240" w:lineRule="auto"/>
        <w:rPr>
          <w:rFonts w:ascii="Arial" w:eastAsia="SimSun" w:hAnsi="Arial" w:cs="Mangal"/>
          <w:b/>
          <w:bCs/>
          <w:kern w:val="1"/>
          <w:sz w:val="28"/>
          <w:szCs w:val="28"/>
          <w:lang w:eastAsia="hi-IN" w:bidi="hi-IN"/>
        </w:rPr>
      </w:pPr>
    </w:p>
    <w:p w14:paraId="039A36B8" w14:textId="77777777" w:rsidR="00987161" w:rsidRPr="001A3965" w:rsidRDefault="00987161" w:rsidP="00987161">
      <w:pPr>
        <w:rPr>
          <w:rFonts w:ascii="Arial" w:hAnsi="Arial" w:cs="Arial"/>
          <w:color w:val="0075BE"/>
          <w:sz w:val="20"/>
          <w:szCs w:val="20"/>
        </w:rPr>
      </w:pPr>
      <w:r w:rsidRPr="001A3965">
        <w:rPr>
          <w:rFonts w:ascii="Arial" w:hAnsi="Arial" w:cs="Arial"/>
          <w:color w:val="0075BE"/>
          <w:sz w:val="20"/>
          <w:szCs w:val="20"/>
        </w:rPr>
        <w:t>Core Functions of Governance</w:t>
      </w:r>
    </w:p>
    <w:p w14:paraId="4E31DC27" w14:textId="77777777" w:rsidR="00987161" w:rsidRPr="001A3965" w:rsidRDefault="00987161" w:rsidP="00987161">
      <w:pPr>
        <w:numPr>
          <w:ilvl w:val="0"/>
          <w:numId w:val="1"/>
        </w:numPr>
        <w:spacing w:after="0" w:line="240" w:lineRule="auto"/>
        <w:jc w:val="both"/>
        <w:rPr>
          <w:rFonts w:ascii="Arial" w:hAnsi="Arial" w:cs="Arial"/>
          <w:i/>
          <w:color w:val="0075BE"/>
          <w:sz w:val="20"/>
          <w:szCs w:val="20"/>
        </w:rPr>
      </w:pPr>
      <w:r w:rsidRPr="001A3965">
        <w:rPr>
          <w:rFonts w:ascii="Arial" w:hAnsi="Arial" w:cs="Arial"/>
          <w:i/>
          <w:color w:val="0075BE"/>
          <w:sz w:val="20"/>
          <w:szCs w:val="20"/>
        </w:rPr>
        <w:t>Ensuring clarity of vision, ethos and strategic direction.</w:t>
      </w:r>
      <w:r w:rsidRPr="001A3965">
        <w:rPr>
          <w:rFonts w:ascii="Arial" w:hAnsi="Arial" w:cs="Arial"/>
          <w:i/>
          <w:color w:val="0075BE"/>
          <w:sz w:val="20"/>
          <w:szCs w:val="20"/>
        </w:rPr>
        <w:tab/>
      </w:r>
    </w:p>
    <w:p w14:paraId="69D79D8E" w14:textId="77777777" w:rsidR="00987161" w:rsidRPr="001A3965" w:rsidRDefault="00987161" w:rsidP="00987161">
      <w:pPr>
        <w:numPr>
          <w:ilvl w:val="0"/>
          <w:numId w:val="1"/>
        </w:numPr>
        <w:spacing w:after="0" w:line="240" w:lineRule="auto"/>
        <w:jc w:val="both"/>
        <w:rPr>
          <w:rFonts w:ascii="Arial" w:hAnsi="Arial" w:cs="Arial"/>
          <w:i/>
          <w:color w:val="0075BE"/>
          <w:sz w:val="20"/>
          <w:szCs w:val="20"/>
        </w:rPr>
      </w:pPr>
      <w:r w:rsidRPr="001A3965">
        <w:rPr>
          <w:rFonts w:ascii="Arial" w:hAnsi="Arial" w:cs="Arial"/>
          <w:i/>
          <w:color w:val="0075BE"/>
          <w:sz w:val="20"/>
          <w:szCs w:val="20"/>
        </w:rPr>
        <w:t>Holding the headteacher to account for the educational performance of the school and its pupils, and the performance management of staff.</w:t>
      </w:r>
    </w:p>
    <w:p w14:paraId="0FC4452D" w14:textId="77777777" w:rsidR="00987161" w:rsidRDefault="00987161" w:rsidP="00987161">
      <w:pPr>
        <w:numPr>
          <w:ilvl w:val="0"/>
          <w:numId w:val="1"/>
        </w:numPr>
        <w:spacing w:after="0" w:line="240" w:lineRule="auto"/>
        <w:rPr>
          <w:rFonts w:ascii="Arial" w:hAnsi="Arial" w:cs="Arial"/>
          <w:i/>
          <w:color w:val="0075BE"/>
          <w:sz w:val="20"/>
          <w:szCs w:val="20"/>
        </w:rPr>
      </w:pPr>
      <w:r w:rsidRPr="001A3965">
        <w:rPr>
          <w:rFonts w:ascii="Arial" w:hAnsi="Arial" w:cs="Arial"/>
          <w:i/>
          <w:color w:val="0075BE"/>
          <w:sz w:val="20"/>
          <w:szCs w:val="20"/>
        </w:rPr>
        <w:t>Overseeing the financial performance of the school and making sure its money is well spent.</w:t>
      </w:r>
    </w:p>
    <w:p w14:paraId="779E9B19" w14:textId="77777777" w:rsidR="001A3965" w:rsidRPr="006B29D9" w:rsidRDefault="001A3965" w:rsidP="006B29D9">
      <w:pPr>
        <w:spacing w:after="0" w:line="240" w:lineRule="auto"/>
        <w:rPr>
          <w:rFonts w:ascii="Arial" w:hAnsi="Arial" w:cs="Arial"/>
          <w:i/>
          <w:color w:val="0075BE"/>
          <w:sz w:val="2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993"/>
        <w:gridCol w:w="7796"/>
        <w:gridCol w:w="1134"/>
      </w:tblGrid>
      <w:tr w:rsidR="00DA7551" w:rsidRPr="006B29D9" w14:paraId="5B5D694B" w14:textId="77777777" w:rsidTr="006C4A62">
        <w:tc>
          <w:tcPr>
            <w:tcW w:w="993" w:type="dxa"/>
            <w:tcBorders>
              <w:top w:val="single" w:sz="2" w:space="0" w:color="000000"/>
              <w:left w:val="single" w:sz="2" w:space="0" w:color="000000"/>
              <w:bottom w:val="single" w:sz="2" w:space="0" w:color="000000"/>
            </w:tcBorders>
          </w:tcPr>
          <w:p w14:paraId="1AB1006D" w14:textId="77777777" w:rsidR="00DA7551" w:rsidRPr="006B29D9" w:rsidRDefault="00DA7551" w:rsidP="006B29D9">
            <w:pPr>
              <w:widowControl w:val="0"/>
              <w:suppressLineNumbers/>
              <w:suppressAutoHyphens/>
              <w:spacing w:after="0" w:line="240" w:lineRule="auto"/>
              <w:jc w:val="center"/>
              <w:rPr>
                <w:rFonts w:ascii="Arial" w:eastAsia="SimSun" w:hAnsi="Arial" w:cs="Arial"/>
                <w:b/>
                <w:bCs/>
                <w:kern w:val="1"/>
                <w:sz w:val="22"/>
                <w:lang w:eastAsia="hi-IN" w:bidi="hi-IN"/>
              </w:rPr>
            </w:pPr>
            <w:r w:rsidRPr="006B29D9">
              <w:rPr>
                <w:rFonts w:ascii="Arial" w:eastAsia="SimSun" w:hAnsi="Arial" w:cs="Arial"/>
                <w:b/>
                <w:bCs/>
                <w:kern w:val="1"/>
                <w:sz w:val="22"/>
                <w:lang w:eastAsia="hi-IN" w:bidi="hi-IN"/>
              </w:rPr>
              <w:t>Minute</w:t>
            </w:r>
          </w:p>
        </w:tc>
        <w:tc>
          <w:tcPr>
            <w:tcW w:w="7796" w:type="dxa"/>
            <w:tcBorders>
              <w:top w:val="single" w:sz="2" w:space="0" w:color="000000"/>
              <w:left w:val="single" w:sz="2" w:space="0" w:color="000000"/>
              <w:bottom w:val="single" w:sz="2" w:space="0" w:color="000000"/>
            </w:tcBorders>
          </w:tcPr>
          <w:p w14:paraId="136A1045" w14:textId="77777777" w:rsidR="00DA7551" w:rsidRPr="006B29D9" w:rsidRDefault="00DA7551" w:rsidP="006B29D9">
            <w:pPr>
              <w:widowControl w:val="0"/>
              <w:suppressLineNumbers/>
              <w:suppressAutoHyphens/>
              <w:spacing w:after="0" w:line="240" w:lineRule="auto"/>
              <w:jc w:val="center"/>
              <w:rPr>
                <w:rFonts w:ascii="Arial" w:eastAsia="SimSun" w:hAnsi="Arial" w:cs="Arial"/>
                <w:b/>
                <w:bCs/>
                <w:kern w:val="1"/>
                <w:sz w:val="22"/>
                <w:lang w:eastAsia="hi-IN" w:bidi="hi-IN"/>
              </w:rPr>
            </w:pPr>
            <w:r w:rsidRPr="006B29D9">
              <w:rPr>
                <w:rFonts w:ascii="Arial" w:eastAsia="SimSun" w:hAnsi="Arial" w:cs="Arial"/>
                <w:b/>
                <w:bCs/>
                <w:kern w:val="1"/>
                <w:sz w:val="22"/>
                <w:lang w:eastAsia="hi-IN" w:bidi="hi-IN"/>
              </w:rPr>
              <w:t>Item</w:t>
            </w:r>
          </w:p>
        </w:tc>
        <w:tc>
          <w:tcPr>
            <w:tcW w:w="1134" w:type="dxa"/>
            <w:tcBorders>
              <w:top w:val="single" w:sz="2" w:space="0" w:color="000000"/>
              <w:left w:val="single" w:sz="2" w:space="0" w:color="000000"/>
              <w:bottom w:val="single" w:sz="2" w:space="0" w:color="000000"/>
              <w:right w:val="single" w:sz="4" w:space="0" w:color="auto"/>
            </w:tcBorders>
          </w:tcPr>
          <w:p w14:paraId="66FEE328" w14:textId="77777777" w:rsidR="00DA7551" w:rsidRPr="006B29D9" w:rsidRDefault="00DA7551" w:rsidP="006B29D9">
            <w:pPr>
              <w:widowControl w:val="0"/>
              <w:suppressLineNumbers/>
              <w:suppressAutoHyphens/>
              <w:spacing w:after="0" w:line="240" w:lineRule="auto"/>
              <w:jc w:val="center"/>
              <w:rPr>
                <w:rFonts w:ascii="Arial" w:eastAsia="SimSun" w:hAnsi="Arial" w:cs="Arial"/>
                <w:b/>
                <w:bCs/>
                <w:kern w:val="1"/>
                <w:sz w:val="22"/>
                <w:lang w:eastAsia="hi-IN" w:bidi="hi-IN"/>
              </w:rPr>
            </w:pPr>
            <w:r w:rsidRPr="006B29D9">
              <w:rPr>
                <w:rFonts w:ascii="Arial" w:eastAsia="SimSun" w:hAnsi="Arial" w:cs="Arial"/>
                <w:b/>
                <w:bCs/>
                <w:kern w:val="1"/>
                <w:sz w:val="22"/>
                <w:lang w:eastAsia="hi-IN" w:bidi="hi-IN"/>
              </w:rPr>
              <w:t xml:space="preserve">Action </w:t>
            </w:r>
          </w:p>
        </w:tc>
      </w:tr>
      <w:tr w:rsidR="00DA7551" w:rsidRPr="006B29D9" w14:paraId="64D0A195" w14:textId="77777777" w:rsidTr="006C4A62">
        <w:tc>
          <w:tcPr>
            <w:tcW w:w="993" w:type="dxa"/>
            <w:tcBorders>
              <w:left w:val="single" w:sz="2" w:space="0" w:color="000000"/>
              <w:bottom w:val="single" w:sz="2" w:space="0" w:color="000000"/>
            </w:tcBorders>
          </w:tcPr>
          <w:p w14:paraId="299D5470" w14:textId="77777777" w:rsidR="00DA7551" w:rsidRPr="006B29D9" w:rsidRDefault="00DA7551" w:rsidP="006B29D9">
            <w:pPr>
              <w:widowControl w:val="0"/>
              <w:suppressLineNumbers/>
              <w:suppressAutoHyphens/>
              <w:spacing w:after="0" w:line="240" w:lineRule="auto"/>
              <w:jc w:val="center"/>
              <w:rPr>
                <w:rFonts w:ascii="Arial" w:eastAsia="SimSun" w:hAnsi="Arial" w:cs="Arial"/>
                <w:kern w:val="1"/>
                <w:sz w:val="22"/>
                <w:lang w:eastAsia="hi-IN" w:bidi="hi-IN"/>
              </w:rPr>
            </w:pPr>
            <w:r w:rsidRPr="006B29D9">
              <w:rPr>
                <w:rFonts w:ascii="Arial" w:eastAsia="SimSun" w:hAnsi="Arial" w:cs="Arial"/>
                <w:kern w:val="1"/>
                <w:sz w:val="22"/>
                <w:lang w:eastAsia="hi-IN" w:bidi="hi-IN"/>
              </w:rPr>
              <w:t>1.1219</w:t>
            </w:r>
          </w:p>
        </w:tc>
        <w:tc>
          <w:tcPr>
            <w:tcW w:w="7796" w:type="dxa"/>
            <w:tcBorders>
              <w:left w:val="single" w:sz="2" w:space="0" w:color="000000"/>
              <w:bottom w:val="single" w:sz="2" w:space="0" w:color="000000"/>
            </w:tcBorders>
          </w:tcPr>
          <w:p w14:paraId="13BD1FA3" w14:textId="77777777" w:rsidR="00DA7551" w:rsidRPr="006B29D9" w:rsidRDefault="00DA7551" w:rsidP="006B29D9">
            <w:pPr>
              <w:widowControl w:val="0"/>
              <w:suppressLineNumbers/>
              <w:suppressAutoHyphens/>
              <w:spacing w:after="0" w:line="240" w:lineRule="auto"/>
              <w:rPr>
                <w:rFonts w:ascii="Arial" w:eastAsia="SimSun" w:hAnsi="Arial" w:cs="Arial"/>
                <w:b/>
                <w:bCs/>
                <w:kern w:val="1"/>
                <w:sz w:val="22"/>
                <w:lang w:eastAsia="hi-IN" w:bidi="hi-IN"/>
              </w:rPr>
            </w:pPr>
            <w:r w:rsidRPr="006B29D9">
              <w:rPr>
                <w:rFonts w:ascii="Arial" w:eastAsia="SimSun" w:hAnsi="Arial" w:cs="Arial"/>
                <w:b/>
                <w:bCs/>
                <w:kern w:val="1"/>
                <w:sz w:val="22"/>
                <w:lang w:eastAsia="hi-IN" w:bidi="hi-IN"/>
              </w:rPr>
              <w:t xml:space="preserve">Welcome </w:t>
            </w:r>
          </w:p>
          <w:p w14:paraId="5973669D" w14:textId="77777777" w:rsidR="00DA7551" w:rsidRPr="006B29D9" w:rsidRDefault="00DA7551" w:rsidP="006B29D9">
            <w:pPr>
              <w:widowControl w:val="0"/>
              <w:suppressLineNumbers/>
              <w:suppressAutoHyphens/>
              <w:spacing w:after="0" w:line="240" w:lineRule="auto"/>
              <w:rPr>
                <w:rFonts w:ascii="Arial" w:eastAsia="SimSun" w:hAnsi="Arial" w:cs="Arial"/>
                <w:kern w:val="1"/>
                <w:sz w:val="22"/>
                <w:lang w:eastAsia="hi-IN" w:bidi="hi-IN"/>
              </w:rPr>
            </w:pPr>
            <w:r w:rsidRPr="006B29D9">
              <w:rPr>
                <w:rFonts w:ascii="Arial" w:eastAsia="SimSun" w:hAnsi="Arial" w:cs="Arial"/>
                <w:kern w:val="1"/>
                <w:sz w:val="22"/>
                <w:lang w:eastAsia="hi-IN" w:bidi="hi-IN"/>
              </w:rPr>
              <w:t>SH opened the meeting and welcomed everyone to the meeting.</w:t>
            </w:r>
          </w:p>
        </w:tc>
        <w:tc>
          <w:tcPr>
            <w:tcW w:w="1134" w:type="dxa"/>
            <w:tcBorders>
              <w:top w:val="single" w:sz="2" w:space="0" w:color="000000"/>
              <w:left w:val="single" w:sz="2" w:space="0" w:color="000000"/>
              <w:bottom w:val="single" w:sz="2" w:space="0" w:color="000000"/>
              <w:right w:val="single" w:sz="4" w:space="0" w:color="auto"/>
            </w:tcBorders>
          </w:tcPr>
          <w:p w14:paraId="3B3469EE" w14:textId="77777777" w:rsidR="00DA7551" w:rsidRPr="006B29D9" w:rsidRDefault="00DA7551"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DA7551" w:rsidRPr="006B29D9" w14:paraId="6D1131CB" w14:textId="77777777" w:rsidTr="006C4A62">
        <w:tc>
          <w:tcPr>
            <w:tcW w:w="993" w:type="dxa"/>
            <w:tcBorders>
              <w:left w:val="single" w:sz="2" w:space="0" w:color="000000"/>
              <w:bottom w:val="single" w:sz="2" w:space="0" w:color="000000"/>
            </w:tcBorders>
          </w:tcPr>
          <w:p w14:paraId="32D3ADF7" w14:textId="77777777" w:rsidR="00DA7551" w:rsidRPr="006B29D9" w:rsidRDefault="00DA7551" w:rsidP="006B29D9">
            <w:pPr>
              <w:widowControl w:val="0"/>
              <w:suppressLineNumbers/>
              <w:suppressAutoHyphens/>
              <w:spacing w:after="0" w:line="240" w:lineRule="auto"/>
              <w:jc w:val="center"/>
              <w:rPr>
                <w:rFonts w:ascii="Arial" w:eastAsia="SimSun" w:hAnsi="Arial" w:cs="Arial"/>
                <w:kern w:val="1"/>
                <w:sz w:val="22"/>
                <w:lang w:eastAsia="hi-IN" w:bidi="hi-IN"/>
              </w:rPr>
            </w:pPr>
            <w:r w:rsidRPr="006B29D9">
              <w:rPr>
                <w:rFonts w:ascii="Arial" w:eastAsia="SimSun" w:hAnsi="Arial" w:cs="Arial"/>
                <w:kern w:val="1"/>
                <w:sz w:val="22"/>
                <w:lang w:eastAsia="hi-IN" w:bidi="hi-IN"/>
              </w:rPr>
              <w:t>2.</w:t>
            </w:r>
            <w:r w:rsidR="006D23A7" w:rsidRPr="006B29D9">
              <w:rPr>
                <w:rFonts w:ascii="Arial" w:eastAsia="SimSun" w:hAnsi="Arial" w:cs="Arial"/>
                <w:kern w:val="1"/>
                <w:sz w:val="22"/>
                <w:lang w:eastAsia="hi-IN" w:bidi="hi-IN"/>
              </w:rPr>
              <w:t>12</w:t>
            </w:r>
            <w:r w:rsidRPr="006B29D9">
              <w:rPr>
                <w:rFonts w:ascii="Arial" w:eastAsia="SimSun" w:hAnsi="Arial" w:cs="Arial"/>
                <w:kern w:val="1"/>
                <w:sz w:val="22"/>
                <w:lang w:eastAsia="hi-IN" w:bidi="hi-IN"/>
              </w:rPr>
              <w:t>19</w:t>
            </w:r>
          </w:p>
        </w:tc>
        <w:tc>
          <w:tcPr>
            <w:tcW w:w="7796" w:type="dxa"/>
            <w:tcBorders>
              <w:left w:val="single" w:sz="2" w:space="0" w:color="000000"/>
              <w:bottom w:val="single" w:sz="2" w:space="0" w:color="000000"/>
            </w:tcBorders>
          </w:tcPr>
          <w:p w14:paraId="7DC5B897" w14:textId="77777777" w:rsidR="00DA7551" w:rsidRPr="006B29D9" w:rsidRDefault="00DA7551" w:rsidP="006B29D9">
            <w:pPr>
              <w:widowControl w:val="0"/>
              <w:suppressLineNumbers/>
              <w:suppressAutoHyphens/>
              <w:spacing w:after="0" w:line="240" w:lineRule="auto"/>
              <w:rPr>
                <w:rFonts w:ascii="Arial" w:eastAsia="SimSun" w:hAnsi="Arial" w:cs="Arial"/>
                <w:b/>
                <w:bCs/>
                <w:kern w:val="1"/>
                <w:sz w:val="22"/>
                <w:lang w:eastAsia="hi-IN" w:bidi="hi-IN"/>
              </w:rPr>
            </w:pPr>
            <w:r w:rsidRPr="006B29D9">
              <w:rPr>
                <w:rFonts w:ascii="Arial" w:eastAsia="SimSun" w:hAnsi="Arial" w:cs="Arial"/>
                <w:b/>
                <w:bCs/>
                <w:kern w:val="1"/>
                <w:sz w:val="22"/>
                <w:lang w:eastAsia="hi-IN" w:bidi="hi-IN"/>
              </w:rPr>
              <w:t>Apologies for absence and to determine whether any absences should be consented to.</w:t>
            </w:r>
          </w:p>
          <w:p w14:paraId="25476D39" w14:textId="77777777" w:rsidR="00DA7551" w:rsidRPr="006B29D9" w:rsidRDefault="00DA7551" w:rsidP="006B29D9">
            <w:pPr>
              <w:widowControl w:val="0"/>
              <w:suppressLineNumbers/>
              <w:suppressAutoHyphens/>
              <w:spacing w:after="0" w:line="240" w:lineRule="auto"/>
              <w:rPr>
                <w:rFonts w:ascii="Arial" w:eastAsia="SimSun" w:hAnsi="Arial" w:cs="Arial"/>
                <w:kern w:val="1"/>
                <w:sz w:val="22"/>
                <w:lang w:eastAsia="hi-IN" w:bidi="hi-IN"/>
              </w:rPr>
            </w:pPr>
            <w:r w:rsidRPr="006B29D9">
              <w:rPr>
                <w:rFonts w:ascii="Arial" w:eastAsia="SimSun" w:hAnsi="Arial" w:cs="Arial"/>
                <w:kern w:val="1"/>
                <w:sz w:val="22"/>
                <w:lang w:eastAsia="hi-IN" w:bidi="hi-IN"/>
              </w:rPr>
              <w:t xml:space="preserve">Apologies were received from </w:t>
            </w:r>
            <w:r w:rsidR="006D23A7" w:rsidRPr="006B29D9">
              <w:rPr>
                <w:rFonts w:ascii="Arial" w:eastAsia="SimSun" w:hAnsi="Arial" w:cs="Arial"/>
                <w:kern w:val="1"/>
                <w:sz w:val="22"/>
                <w:lang w:eastAsia="hi-IN" w:bidi="hi-IN"/>
              </w:rPr>
              <w:t>LN</w:t>
            </w:r>
            <w:r w:rsidRPr="006B29D9">
              <w:rPr>
                <w:rFonts w:ascii="Arial" w:eastAsia="SimSun" w:hAnsi="Arial" w:cs="Arial"/>
                <w:kern w:val="1"/>
                <w:sz w:val="22"/>
                <w:lang w:eastAsia="hi-IN" w:bidi="hi-IN"/>
              </w:rPr>
              <w:t xml:space="preserve"> and consented to.</w:t>
            </w:r>
          </w:p>
        </w:tc>
        <w:tc>
          <w:tcPr>
            <w:tcW w:w="1134" w:type="dxa"/>
            <w:tcBorders>
              <w:top w:val="single" w:sz="2" w:space="0" w:color="000000"/>
              <w:left w:val="single" w:sz="2" w:space="0" w:color="000000"/>
              <w:bottom w:val="single" w:sz="2" w:space="0" w:color="000000"/>
              <w:right w:val="single" w:sz="4" w:space="0" w:color="auto"/>
            </w:tcBorders>
          </w:tcPr>
          <w:p w14:paraId="4035DAA1" w14:textId="77777777" w:rsidR="00DA7551" w:rsidRPr="006B29D9" w:rsidRDefault="00DA7551"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DA7551" w:rsidRPr="006B29D9" w14:paraId="5DB43F17" w14:textId="77777777" w:rsidTr="006C4A62">
        <w:tc>
          <w:tcPr>
            <w:tcW w:w="993" w:type="dxa"/>
            <w:tcBorders>
              <w:left w:val="single" w:sz="2" w:space="0" w:color="000000"/>
              <w:bottom w:val="single" w:sz="2" w:space="0" w:color="000000"/>
            </w:tcBorders>
          </w:tcPr>
          <w:p w14:paraId="47B03ABF" w14:textId="77777777" w:rsidR="00DA7551" w:rsidRPr="006B29D9" w:rsidRDefault="00DA7551" w:rsidP="006B29D9">
            <w:pPr>
              <w:widowControl w:val="0"/>
              <w:suppressLineNumbers/>
              <w:suppressAutoHyphens/>
              <w:spacing w:after="0" w:line="240" w:lineRule="auto"/>
              <w:jc w:val="center"/>
              <w:rPr>
                <w:rFonts w:ascii="Arial" w:eastAsia="SimSun" w:hAnsi="Arial" w:cs="Arial"/>
                <w:kern w:val="1"/>
                <w:sz w:val="22"/>
                <w:lang w:eastAsia="hi-IN" w:bidi="hi-IN"/>
              </w:rPr>
            </w:pPr>
            <w:r w:rsidRPr="006B29D9">
              <w:rPr>
                <w:rFonts w:ascii="Arial" w:eastAsia="SimSun" w:hAnsi="Arial" w:cs="Arial"/>
                <w:kern w:val="1"/>
                <w:sz w:val="22"/>
                <w:lang w:eastAsia="hi-IN" w:bidi="hi-IN"/>
              </w:rPr>
              <w:t>3.</w:t>
            </w:r>
            <w:r w:rsidR="006D23A7" w:rsidRPr="006B29D9">
              <w:rPr>
                <w:rFonts w:ascii="Arial" w:eastAsia="SimSun" w:hAnsi="Arial" w:cs="Arial"/>
                <w:kern w:val="1"/>
                <w:sz w:val="22"/>
                <w:lang w:eastAsia="hi-IN" w:bidi="hi-IN"/>
              </w:rPr>
              <w:t>12</w:t>
            </w:r>
            <w:r w:rsidRPr="006B29D9">
              <w:rPr>
                <w:rFonts w:ascii="Arial" w:eastAsia="SimSun" w:hAnsi="Arial" w:cs="Arial"/>
                <w:kern w:val="1"/>
                <w:sz w:val="22"/>
                <w:lang w:eastAsia="hi-IN" w:bidi="hi-IN"/>
              </w:rPr>
              <w:t>19</w:t>
            </w:r>
          </w:p>
        </w:tc>
        <w:tc>
          <w:tcPr>
            <w:tcW w:w="7796" w:type="dxa"/>
            <w:tcBorders>
              <w:left w:val="single" w:sz="2" w:space="0" w:color="000000"/>
              <w:bottom w:val="single" w:sz="2" w:space="0" w:color="000000"/>
            </w:tcBorders>
          </w:tcPr>
          <w:p w14:paraId="4ECA90EB" w14:textId="77777777" w:rsidR="00DA7551" w:rsidRPr="006B29D9" w:rsidRDefault="00DA7551" w:rsidP="006B29D9">
            <w:pPr>
              <w:widowControl w:val="0"/>
              <w:suppressLineNumbers/>
              <w:suppressAutoHyphens/>
              <w:spacing w:after="0" w:line="240" w:lineRule="auto"/>
              <w:rPr>
                <w:rFonts w:ascii="Arial" w:eastAsia="SimSun" w:hAnsi="Arial" w:cs="Arial"/>
                <w:b/>
                <w:bCs/>
                <w:kern w:val="1"/>
                <w:sz w:val="22"/>
                <w:lang w:eastAsia="hi-IN" w:bidi="hi-IN"/>
              </w:rPr>
            </w:pPr>
            <w:r w:rsidRPr="006B29D9">
              <w:rPr>
                <w:rFonts w:ascii="Arial" w:eastAsia="SimSun" w:hAnsi="Arial" w:cs="Arial"/>
                <w:b/>
                <w:bCs/>
                <w:kern w:val="1"/>
                <w:sz w:val="22"/>
                <w:lang w:eastAsia="hi-IN" w:bidi="hi-IN"/>
              </w:rPr>
              <w:t>Declaration of Governors' interests</w:t>
            </w:r>
            <w:r w:rsidR="006D23A7" w:rsidRPr="006B29D9">
              <w:rPr>
                <w:rFonts w:ascii="Arial" w:eastAsia="SimSun" w:hAnsi="Arial" w:cs="Arial"/>
                <w:b/>
                <w:bCs/>
                <w:kern w:val="1"/>
                <w:sz w:val="22"/>
                <w:lang w:eastAsia="hi-IN" w:bidi="hi-IN"/>
              </w:rPr>
              <w:t>.</w:t>
            </w:r>
          </w:p>
          <w:p w14:paraId="4C2677EA" w14:textId="77777777" w:rsidR="00DA7551" w:rsidRPr="006B29D9" w:rsidRDefault="00DA7551" w:rsidP="006B29D9">
            <w:pPr>
              <w:widowControl w:val="0"/>
              <w:suppressLineNumbers/>
              <w:suppressAutoHyphens/>
              <w:spacing w:after="0" w:line="240" w:lineRule="auto"/>
              <w:rPr>
                <w:rFonts w:ascii="Arial" w:eastAsia="SimSun" w:hAnsi="Arial" w:cs="Arial"/>
                <w:kern w:val="1"/>
                <w:sz w:val="22"/>
                <w:lang w:eastAsia="hi-IN" w:bidi="hi-IN"/>
              </w:rPr>
            </w:pPr>
            <w:r w:rsidRPr="006B29D9">
              <w:rPr>
                <w:rFonts w:ascii="Arial" w:eastAsia="SimSun" w:hAnsi="Arial" w:cs="Arial"/>
                <w:kern w:val="1"/>
                <w:sz w:val="22"/>
                <w:lang w:eastAsia="hi-IN" w:bidi="hi-IN"/>
              </w:rPr>
              <w:t>No</w:t>
            </w:r>
            <w:r w:rsidR="006D23A7" w:rsidRPr="006B29D9">
              <w:rPr>
                <w:rFonts w:ascii="Arial" w:eastAsia="SimSun" w:hAnsi="Arial" w:cs="Arial"/>
                <w:kern w:val="1"/>
                <w:sz w:val="22"/>
                <w:lang w:eastAsia="hi-IN" w:bidi="hi-IN"/>
              </w:rPr>
              <w:t xml:space="preserve"> interests in the meeting agenda items </w:t>
            </w:r>
            <w:r w:rsidRPr="006B29D9">
              <w:rPr>
                <w:rFonts w:ascii="Arial" w:eastAsia="SimSun" w:hAnsi="Arial" w:cs="Arial"/>
                <w:kern w:val="1"/>
                <w:sz w:val="22"/>
                <w:lang w:eastAsia="hi-IN" w:bidi="hi-IN"/>
              </w:rPr>
              <w:t xml:space="preserve">were declared.  </w:t>
            </w:r>
          </w:p>
        </w:tc>
        <w:tc>
          <w:tcPr>
            <w:tcW w:w="1134" w:type="dxa"/>
            <w:tcBorders>
              <w:top w:val="single" w:sz="2" w:space="0" w:color="000000"/>
              <w:left w:val="single" w:sz="2" w:space="0" w:color="000000"/>
              <w:bottom w:val="single" w:sz="2" w:space="0" w:color="000000"/>
              <w:right w:val="single" w:sz="4" w:space="0" w:color="auto"/>
            </w:tcBorders>
          </w:tcPr>
          <w:p w14:paraId="7AD31F1A" w14:textId="77777777" w:rsidR="00DA7551" w:rsidRPr="006B29D9" w:rsidRDefault="00DA7551" w:rsidP="006B29D9">
            <w:pPr>
              <w:widowControl w:val="0"/>
              <w:suppressLineNumbers/>
              <w:suppressAutoHyphens/>
              <w:spacing w:after="0" w:line="240" w:lineRule="auto"/>
              <w:jc w:val="center"/>
              <w:rPr>
                <w:rFonts w:ascii="Arial" w:eastAsia="SimSun" w:hAnsi="Arial" w:cs="Arial"/>
                <w:kern w:val="1"/>
                <w:sz w:val="22"/>
                <w:lang w:eastAsia="hi-IN" w:bidi="hi-IN"/>
              </w:rPr>
            </w:pPr>
          </w:p>
          <w:p w14:paraId="105D1325" w14:textId="77777777" w:rsidR="00DA7551" w:rsidRPr="006B29D9" w:rsidRDefault="00DA7551"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DA7551" w:rsidRPr="006B29D9" w14:paraId="5FED7420" w14:textId="77777777" w:rsidTr="006C4A62">
        <w:tc>
          <w:tcPr>
            <w:tcW w:w="993" w:type="dxa"/>
            <w:tcBorders>
              <w:left w:val="single" w:sz="2" w:space="0" w:color="000000"/>
              <w:bottom w:val="single" w:sz="2" w:space="0" w:color="000000"/>
            </w:tcBorders>
          </w:tcPr>
          <w:p w14:paraId="66E54E96" w14:textId="77777777" w:rsidR="00DA7551" w:rsidRPr="006B29D9" w:rsidRDefault="00DA7551" w:rsidP="006B29D9">
            <w:pPr>
              <w:widowControl w:val="0"/>
              <w:suppressLineNumbers/>
              <w:suppressAutoHyphens/>
              <w:spacing w:after="0" w:line="240" w:lineRule="auto"/>
              <w:jc w:val="center"/>
              <w:rPr>
                <w:rFonts w:ascii="Arial" w:eastAsia="SimSun" w:hAnsi="Arial" w:cs="Arial"/>
                <w:kern w:val="1"/>
                <w:sz w:val="22"/>
                <w:lang w:eastAsia="hi-IN" w:bidi="hi-IN"/>
              </w:rPr>
            </w:pPr>
            <w:r w:rsidRPr="006B29D9">
              <w:rPr>
                <w:rFonts w:ascii="Arial" w:eastAsia="SimSun" w:hAnsi="Arial" w:cs="Arial"/>
                <w:kern w:val="1"/>
                <w:sz w:val="22"/>
                <w:lang w:eastAsia="hi-IN" w:bidi="hi-IN"/>
              </w:rPr>
              <w:t>4.</w:t>
            </w:r>
            <w:r w:rsidR="006D5E86" w:rsidRPr="006B29D9">
              <w:rPr>
                <w:rFonts w:ascii="Arial" w:eastAsia="SimSun" w:hAnsi="Arial" w:cs="Arial"/>
                <w:kern w:val="1"/>
                <w:sz w:val="22"/>
                <w:lang w:eastAsia="hi-IN" w:bidi="hi-IN"/>
              </w:rPr>
              <w:t>12</w:t>
            </w:r>
            <w:r w:rsidRPr="006B29D9">
              <w:rPr>
                <w:rFonts w:ascii="Arial" w:eastAsia="SimSun" w:hAnsi="Arial" w:cs="Arial"/>
                <w:kern w:val="1"/>
                <w:sz w:val="22"/>
                <w:lang w:eastAsia="hi-IN" w:bidi="hi-IN"/>
              </w:rPr>
              <w:t>19</w:t>
            </w:r>
          </w:p>
        </w:tc>
        <w:tc>
          <w:tcPr>
            <w:tcW w:w="7796" w:type="dxa"/>
            <w:tcBorders>
              <w:left w:val="single" w:sz="2" w:space="0" w:color="000000"/>
              <w:bottom w:val="single" w:sz="2" w:space="0" w:color="000000"/>
            </w:tcBorders>
          </w:tcPr>
          <w:p w14:paraId="0604CCA7" w14:textId="77777777" w:rsidR="00DA7551" w:rsidRPr="006B29D9" w:rsidRDefault="00DA7551" w:rsidP="006B29D9">
            <w:pPr>
              <w:widowControl w:val="0"/>
              <w:suppressLineNumbers/>
              <w:suppressAutoHyphens/>
              <w:spacing w:after="0" w:line="240" w:lineRule="auto"/>
              <w:rPr>
                <w:rFonts w:ascii="Arial" w:eastAsia="SimSun" w:hAnsi="Arial" w:cs="Arial"/>
                <w:b/>
                <w:bCs/>
                <w:kern w:val="1"/>
                <w:sz w:val="22"/>
                <w:lang w:eastAsia="hi-IN" w:bidi="hi-IN"/>
              </w:rPr>
            </w:pPr>
            <w:r w:rsidRPr="006B29D9">
              <w:rPr>
                <w:rFonts w:ascii="Arial" w:eastAsia="SimSun" w:hAnsi="Arial" w:cs="Arial"/>
                <w:b/>
                <w:bCs/>
                <w:kern w:val="1"/>
                <w:sz w:val="22"/>
                <w:lang w:eastAsia="hi-IN" w:bidi="hi-IN"/>
              </w:rPr>
              <w:t>To determine whether any part of the proceedings should be treated as confidential and excluded from the minutes to be made available for public inspection.</w:t>
            </w:r>
          </w:p>
          <w:p w14:paraId="012BD553" w14:textId="77777777" w:rsidR="00DA7551" w:rsidRPr="006B29D9" w:rsidRDefault="006D23A7" w:rsidP="006B29D9">
            <w:pPr>
              <w:widowControl w:val="0"/>
              <w:suppressLineNumbers/>
              <w:suppressAutoHyphens/>
              <w:spacing w:after="0" w:line="240" w:lineRule="auto"/>
              <w:rPr>
                <w:rFonts w:ascii="Arial" w:eastAsia="SimSun" w:hAnsi="Arial" w:cs="Arial"/>
                <w:kern w:val="1"/>
                <w:sz w:val="22"/>
                <w:lang w:eastAsia="hi-IN" w:bidi="hi-IN"/>
              </w:rPr>
            </w:pPr>
            <w:r w:rsidRPr="006B29D9">
              <w:rPr>
                <w:rFonts w:ascii="Arial" w:eastAsia="SimSun" w:hAnsi="Arial" w:cs="Arial"/>
                <w:kern w:val="1"/>
                <w:sz w:val="22"/>
                <w:lang w:eastAsia="hi-IN" w:bidi="hi-IN"/>
              </w:rPr>
              <w:t xml:space="preserve">The Chair reminded Governors of the need for confidentiality. </w:t>
            </w:r>
            <w:r w:rsidR="00DA7551" w:rsidRPr="006B29D9">
              <w:rPr>
                <w:rFonts w:ascii="Arial" w:eastAsia="SimSun" w:hAnsi="Arial" w:cs="Arial"/>
                <w:kern w:val="1"/>
                <w:sz w:val="22"/>
                <w:lang w:eastAsia="hi-IN" w:bidi="hi-IN"/>
              </w:rPr>
              <w:t>None identified. Any items will be agreed as they arise.</w:t>
            </w:r>
          </w:p>
        </w:tc>
        <w:tc>
          <w:tcPr>
            <w:tcW w:w="1134" w:type="dxa"/>
            <w:tcBorders>
              <w:top w:val="single" w:sz="2" w:space="0" w:color="000000"/>
              <w:left w:val="single" w:sz="2" w:space="0" w:color="000000"/>
              <w:bottom w:val="single" w:sz="2" w:space="0" w:color="000000"/>
              <w:right w:val="single" w:sz="4" w:space="0" w:color="auto"/>
            </w:tcBorders>
          </w:tcPr>
          <w:p w14:paraId="09A37C8A" w14:textId="77777777" w:rsidR="00DA7551" w:rsidRPr="006B29D9" w:rsidRDefault="00DA7551"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DA7551" w:rsidRPr="006B29D9" w14:paraId="7A890687" w14:textId="77777777" w:rsidTr="006C4A62">
        <w:tc>
          <w:tcPr>
            <w:tcW w:w="993" w:type="dxa"/>
            <w:tcBorders>
              <w:left w:val="single" w:sz="2" w:space="0" w:color="000000"/>
              <w:bottom w:val="single" w:sz="4" w:space="0" w:color="auto"/>
            </w:tcBorders>
          </w:tcPr>
          <w:p w14:paraId="338CEB98" w14:textId="77777777" w:rsidR="00DA7551" w:rsidRPr="006B29D9" w:rsidRDefault="00DA7551" w:rsidP="006B29D9">
            <w:pPr>
              <w:widowControl w:val="0"/>
              <w:suppressLineNumbers/>
              <w:suppressAutoHyphens/>
              <w:spacing w:after="0" w:line="240" w:lineRule="auto"/>
              <w:jc w:val="center"/>
              <w:rPr>
                <w:rFonts w:ascii="Arial" w:eastAsia="SimSun" w:hAnsi="Arial" w:cs="Arial"/>
                <w:kern w:val="1"/>
                <w:sz w:val="22"/>
                <w:lang w:eastAsia="hi-IN" w:bidi="hi-IN"/>
              </w:rPr>
            </w:pPr>
            <w:r w:rsidRPr="006B29D9">
              <w:rPr>
                <w:rFonts w:ascii="Arial" w:eastAsia="SimSun" w:hAnsi="Arial" w:cs="Arial"/>
                <w:kern w:val="1"/>
                <w:sz w:val="22"/>
                <w:lang w:eastAsia="hi-IN" w:bidi="hi-IN"/>
              </w:rPr>
              <w:t>5.</w:t>
            </w:r>
            <w:r w:rsidR="006D5E86" w:rsidRPr="006B29D9">
              <w:rPr>
                <w:rFonts w:ascii="Arial" w:eastAsia="SimSun" w:hAnsi="Arial" w:cs="Arial"/>
                <w:kern w:val="1"/>
                <w:sz w:val="22"/>
                <w:lang w:eastAsia="hi-IN" w:bidi="hi-IN"/>
              </w:rPr>
              <w:t>12</w:t>
            </w:r>
            <w:r w:rsidRPr="006B29D9">
              <w:rPr>
                <w:rFonts w:ascii="Arial" w:eastAsia="SimSun" w:hAnsi="Arial" w:cs="Arial"/>
                <w:kern w:val="1"/>
                <w:sz w:val="22"/>
                <w:lang w:eastAsia="hi-IN" w:bidi="hi-IN"/>
              </w:rPr>
              <w:t>19</w:t>
            </w:r>
          </w:p>
        </w:tc>
        <w:tc>
          <w:tcPr>
            <w:tcW w:w="7796" w:type="dxa"/>
            <w:tcBorders>
              <w:left w:val="single" w:sz="2" w:space="0" w:color="000000"/>
              <w:bottom w:val="single" w:sz="4" w:space="0" w:color="auto"/>
            </w:tcBorders>
          </w:tcPr>
          <w:p w14:paraId="40370108" w14:textId="77777777" w:rsidR="00DA7551" w:rsidRPr="006B29D9" w:rsidRDefault="00DA7551" w:rsidP="006B29D9">
            <w:pPr>
              <w:widowControl w:val="0"/>
              <w:suppressLineNumbers/>
              <w:suppressAutoHyphens/>
              <w:spacing w:after="0" w:line="240" w:lineRule="auto"/>
              <w:rPr>
                <w:rFonts w:ascii="Arial" w:eastAsia="SimSun" w:hAnsi="Arial" w:cs="Arial"/>
                <w:b/>
                <w:bCs/>
                <w:kern w:val="1"/>
                <w:sz w:val="22"/>
                <w:lang w:eastAsia="hi-IN" w:bidi="hi-IN"/>
              </w:rPr>
            </w:pPr>
            <w:r w:rsidRPr="006B29D9">
              <w:rPr>
                <w:rFonts w:ascii="Arial" w:eastAsia="SimSun" w:hAnsi="Arial" w:cs="Arial"/>
                <w:b/>
                <w:bCs/>
                <w:kern w:val="1"/>
                <w:sz w:val="22"/>
                <w:lang w:eastAsia="hi-IN" w:bidi="hi-IN"/>
              </w:rPr>
              <w:t>Notification of urgent other business.</w:t>
            </w:r>
          </w:p>
          <w:p w14:paraId="192F6F71" w14:textId="77777777" w:rsidR="00DA7551" w:rsidRPr="006B29D9" w:rsidRDefault="006D5E86" w:rsidP="006B29D9">
            <w:pPr>
              <w:widowControl w:val="0"/>
              <w:suppressLineNumbers/>
              <w:suppressAutoHyphens/>
              <w:spacing w:after="0" w:line="240" w:lineRule="auto"/>
              <w:rPr>
                <w:rFonts w:ascii="Arial" w:eastAsia="SimSun" w:hAnsi="Arial" w:cs="Arial"/>
                <w:kern w:val="1"/>
                <w:sz w:val="22"/>
                <w:lang w:eastAsia="hi-IN" w:bidi="hi-IN"/>
              </w:rPr>
            </w:pPr>
            <w:r w:rsidRPr="006B29D9">
              <w:rPr>
                <w:rFonts w:ascii="Arial" w:eastAsia="SimSun" w:hAnsi="Arial" w:cs="Arial"/>
                <w:bCs/>
                <w:kern w:val="1"/>
                <w:sz w:val="22"/>
                <w:lang w:eastAsia="hi-IN" w:bidi="hi-IN"/>
              </w:rPr>
              <w:t>None raised. Governors were reminded of the need to complete circulated declaration of interest forms. Completed forms to be filed in the governor’s file.</w:t>
            </w:r>
          </w:p>
        </w:tc>
        <w:tc>
          <w:tcPr>
            <w:tcW w:w="1134" w:type="dxa"/>
            <w:tcBorders>
              <w:top w:val="single" w:sz="2" w:space="0" w:color="000000"/>
              <w:left w:val="single" w:sz="2" w:space="0" w:color="000000"/>
              <w:bottom w:val="single" w:sz="4" w:space="0" w:color="auto"/>
              <w:right w:val="single" w:sz="4" w:space="0" w:color="auto"/>
            </w:tcBorders>
          </w:tcPr>
          <w:p w14:paraId="4BD30C3B" w14:textId="77777777" w:rsidR="00DA7551" w:rsidRPr="006B29D9" w:rsidRDefault="00DA7551"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1A3965" w:rsidRPr="006B29D9" w14:paraId="5F3C3D39" w14:textId="77777777" w:rsidTr="006C4A62">
        <w:tc>
          <w:tcPr>
            <w:tcW w:w="993" w:type="dxa"/>
            <w:tcBorders>
              <w:left w:val="single" w:sz="2" w:space="0" w:color="000000"/>
              <w:bottom w:val="single" w:sz="2" w:space="0" w:color="000000"/>
            </w:tcBorders>
          </w:tcPr>
          <w:p w14:paraId="75CC53BD" w14:textId="77777777" w:rsidR="001A3965" w:rsidRPr="006B29D9" w:rsidRDefault="001A3965" w:rsidP="006B29D9">
            <w:pPr>
              <w:widowControl w:val="0"/>
              <w:suppressLineNumbers/>
              <w:suppressAutoHyphens/>
              <w:spacing w:after="0" w:line="240" w:lineRule="auto"/>
              <w:jc w:val="center"/>
              <w:rPr>
                <w:rFonts w:ascii="Arial" w:eastAsia="SimSun" w:hAnsi="Arial" w:cs="Arial"/>
                <w:kern w:val="1"/>
                <w:sz w:val="22"/>
                <w:lang w:eastAsia="hi-IN" w:bidi="hi-IN"/>
              </w:rPr>
            </w:pPr>
            <w:r w:rsidRPr="006B29D9">
              <w:rPr>
                <w:rFonts w:ascii="Arial" w:eastAsia="SimSun" w:hAnsi="Arial" w:cs="Arial"/>
                <w:kern w:val="1"/>
                <w:sz w:val="22"/>
                <w:lang w:eastAsia="hi-IN" w:bidi="hi-IN"/>
              </w:rPr>
              <w:t>6.1219</w:t>
            </w:r>
          </w:p>
        </w:tc>
        <w:tc>
          <w:tcPr>
            <w:tcW w:w="7796" w:type="dxa"/>
            <w:tcBorders>
              <w:left w:val="single" w:sz="2" w:space="0" w:color="000000"/>
              <w:bottom w:val="single" w:sz="2" w:space="0" w:color="000000"/>
            </w:tcBorders>
          </w:tcPr>
          <w:p w14:paraId="3AB56CAD" w14:textId="77777777" w:rsidR="001A3965" w:rsidRPr="006B29D9" w:rsidRDefault="001A3965" w:rsidP="006B29D9">
            <w:pPr>
              <w:widowControl w:val="0"/>
              <w:suppressLineNumbers/>
              <w:suppressAutoHyphens/>
              <w:spacing w:after="0" w:line="240" w:lineRule="auto"/>
              <w:rPr>
                <w:rFonts w:ascii="Arial" w:eastAsia="SimSun" w:hAnsi="Arial" w:cs="Arial"/>
                <w:b/>
                <w:bCs/>
                <w:kern w:val="1"/>
                <w:sz w:val="22"/>
                <w:lang w:eastAsia="hi-IN" w:bidi="hi-IN"/>
              </w:rPr>
            </w:pPr>
            <w:r w:rsidRPr="006B29D9">
              <w:rPr>
                <w:rFonts w:ascii="Arial" w:hAnsi="Arial" w:cs="Arial"/>
                <w:b/>
                <w:sz w:val="22"/>
              </w:rPr>
              <w:t>Governors with specific responsibilities and Link Governors</w:t>
            </w:r>
            <w:r w:rsidRPr="006B29D9">
              <w:rPr>
                <w:rFonts w:ascii="Arial" w:hAnsi="Arial" w:cs="Arial"/>
                <w:sz w:val="22"/>
              </w:rPr>
              <w:t xml:space="preserve"> </w:t>
            </w:r>
          </w:p>
          <w:p w14:paraId="5D16FBCB" w14:textId="77777777" w:rsidR="001A3965" w:rsidRPr="006B29D9" w:rsidRDefault="001A3965" w:rsidP="006B29D9">
            <w:pPr>
              <w:spacing w:after="0" w:line="240" w:lineRule="auto"/>
              <w:rPr>
                <w:rFonts w:ascii="Arial" w:hAnsi="Arial" w:cs="Arial"/>
                <w:sz w:val="22"/>
              </w:rPr>
            </w:pPr>
            <w:r w:rsidRPr="006B29D9">
              <w:rPr>
                <w:rFonts w:ascii="Arial" w:hAnsi="Arial" w:cs="Arial"/>
                <w:sz w:val="22"/>
              </w:rPr>
              <w:t>There was a discussion about the SEN and Safeguarding Link Governor roles which are statutory required responsibilities and focus areas to be decided by the GB.</w:t>
            </w:r>
          </w:p>
          <w:p w14:paraId="55C67782" w14:textId="77777777" w:rsidR="001A3965" w:rsidRPr="006B29D9" w:rsidRDefault="001A3965" w:rsidP="006B29D9">
            <w:pPr>
              <w:spacing w:after="0" w:line="240" w:lineRule="auto"/>
              <w:rPr>
                <w:rFonts w:ascii="Arial" w:hAnsi="Arial" w:cs="Arial"/>
                <w:color w:val="FF0000"/>
                <w:sz w:val="22"/>
              </w:rPr>
            </w:pPr>
            <w:r w:rsidRPr="006B29D9">
              <w:rPr>
                <w:rFonts w:ascii="Arial" w:hAnsi="Arial" w:cs="Arial"/>
                <w:color w:val="FF0000"/>
                <w:sz w:val="22"/>
              </w:rPr>
              <w:t>Q How much time is involved in the link governor role?</w:t>
            </w:r>
          </w:p>
          <w:p w14:paraId="39E38B1F" w14:textId="77777777" w:rsidR="001A3965" w:rsidRPr="006B29D9" w:rsidRDefault="001A3965" w:rsidP="006B29D9">
            <w:pPr>
              <w:spacing w:after="0" w:line="240" w:lineRule="auto"/>
              <w:rPr>
                <w:rFonts w:ascii="Arial" w:hAnsi="Arial" w:cs="Arial"/>
                <w:color w:val="FF0000"/>
                <w:sz w:val="22"/>
              </w:rPr>
            </w:pPr>
            <w:r w:rsidRPr="006B29D9">
              <w:rPr>
                <w:rFonts w:ascii="Arial" w:hAnsi="Arial" w:cs="Arial"/>
                <w:color w:val="FF0000"/>
                <w:sz w:val="22"/>
              </w:rPr>
              <w:t>A  This designated lead for safeguarding; the school deals with most matters and the chair of Governors is the first contact. The governor lead would be involved in policy and processes and strategic planning mainly.</w:t>
            </w:r>
          </w:p>
          <w:p w14:paraId="695CF662" w14:textId="77777777" w:rsidR="001A3965" w:rsidRPr="006B29D9" w:rsidRDefault="001A3965" w:rsidP="006B29D9">
            <w:pPr>
              <w:spacing w:after="0" w:line="240" w:lineRule="auto"/>
              <w:rPr>
                <w:rFonts w:ascii="Arial" w:hAnsi="Arial" w:cs="Arial"/>
                <w:sz w:val="22"/>
              </w:rPr>
            </w:pPr>
            <w:r w:rsidRPr="006B29D9">
              <w:rPr>
                <w:rFonts w:ascii="Arial" w:hAnsi="Arial" w:cs="Arial"/>
                <w:sz w:val="22"/>
              </w:rPr>
              <w:t>Governors discussed the need for other link governor roles and whether these should reflect thematic subjects. It was noted that the current system of school improvement committee meetings covered a wide range of areas and subjects which meant all governors are getting an overview of most areas. It was agreed that this system was working well</w:t>
            </w:r>
            <w:r w:rsidR="00C84B15" w:rsidRPr="006B29D9">
              <w:rPr>
                <w:rFonts w:ascii="Arial" w:hAnsi="Arial" w:cs="Arial"/>
                <w:sz w:val="22"/>
              </w:rPr>
              <w:t>,</w:t>
            </w:r>
            <w:r w:rsidRPr="006B29D9">
              <w:rPr>
                <w:rFonts w:ascii="Arial" w:hAnsi="Arial" w:cs="Arial"/>
                <w:sz w:val="22"/>
              </w:rPr>
              <w:t xml:space="preserve"> meetings are minuted and written reports are being done; therefore the SIC arrangements will continue and no </w:t>
            </w:r>
            <w:r w:rsidRPr="006B29D9">
              <w:rPr>
                <w:rFonts w:ascii="Arial" w:hAnsi="Arial" w:cs="Arial"/>
                <w:sz w:val="22"/>
              </w:rPr>
              <w:lastRenderedPageBreak/>
              <w:t>additional link governor roles are required at this time apart from the SEN / Safeguarding roles.</w:t>
            </w:r>
          </w:p>
          <w:p w14:paraId="2E64EA70" w14:textId="77777777" w:rsidR="001A3965" w:rsidRPr="006B29D9" w:rsidRDefault="001A3965" w:rsidP="006B29D9">
            <w:pPr>
              <w:spacing w:after="0" w:line="240" w:lineRule="auto"/>
              <w:rPr>
                <w:rFonts w:ascii="Arial" w:eastAsia="SimSun" w:hAnsi="Arial" w:cs="Arial"/>
                <w:bCs/>
                <w:kern w:val="1"/>
                <w:sz w:val="22"/>
                <w:lang w:eastAsia="hi-IN" w:bidi="hi-IN"/>
              </w:rPr>
            </w:pPr>
            <w:r w:rsidRPr="006B29D9">
              <w:rPr>
                <w:rFonts w:ascii="Arial" w:hAnsi="Arial" w:cs="Arial"/>
                <w:sz w:val="22"/>
              </w:rPr>
              <w:t>It was agreed that ER be appointed as SEN governor and GH be appointed as the Safeguarding governor.</w:t>
            </w:r>
          </w:p>
        </w:tc>
        <w:tc>
          <w:tcPr>
            <w:tcW w:w="1134" w:type="dxa"/>
            <w:tcBorders>
              <w:top w:val="single" w:sz="2" w:space="0" w:color="000000"/>
              <w:left w:val="single" w:sz="2" w:space="0" w:color="000000"/>
              <w:bottom w:val="single" w:sz="2" w:space="0" w:color="000000"/>
              <w:right w:val="single" w:sz="4" w:space="0" w:color="auto"/>
            </w:tcBorders>
          </w:tcPr>
          <w:p w14:paraId="7082A68C" w14:textId="77777777" w:rsidR="001A3965" w:rsidRPr="006B29D9" w:rsidRDefault="001A3965"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1A3965" w:rsidRPr="006B29D9" w14:paraId="03D62207" w14:textId="77777777" w:rsidTr="006C4A62">
        <w:tc>
          <w:tcPr>
            <w:tcW w:w="993" w:type="dxa"/>
            <w:tcBorders>
              <w:left w:val="single" w:sz="2" w:space="0" w:color="000000"/>
              <w:bottom w:val="single" w:sz="4" w:space="0" w:color="auto"/>
            </w:tcBorders>
          </w:tcPr>
          <w:p w14:paraId="250590FF" w14:textId="77777777" w:rsidR="001A3965" w:rsidRPr="006B29D9" w:rsidRDefault="00617DD1" w:rsidP="006B29D9">
            <w:pPr>
              <w:widowControl w:val="0"/>
              <w:suppressLineNumbers/>
              <w:suppressAutoHyphens/>
              <w:spacing w:after="0" w:line="240" w:lineRule="auto"/>
              <w:jc w:val="center"/>
              <w:rPr>
                <w:rFonts w:ascii="Arial" w:eastAsia="SimSun" w:hAnsi="Arial" w:cs="Arial"/>
                <w:kern w:val="1"/>
                <w:sz w:val="22"/>
                <w:lang w:eastAsia="hi-IN" w:bidi="hi-IN"/>
              </w:rPr>
            </w:pPr>
            <w:r w:rsidRPr="006B29D9">
              <w:rPr>
                <w:rFonts w:ascii="Arial" w:eastAsia="SimSun" w:hAnsi="Arial" w:cs="Arial"/>
                <w:kern w:val="1"/>
                <w:sz w:val="22"/>
                <w:lang w:eastAsia="hi-IN" w:bidi="hi-IN"/>
              </w:rPr>
              <w:t>7.1219</w:t>
            </w:r>
          </w:p>
        </w:tc>
        <w:tc>
          <w:tcPr>
            <w:tcW w:w="7796" w:type="dxa"/>
            <w:tcBorders>
              <w:left w:val="single" w:sz="2" w:space="0" w:color="000000"/>
              <w:bottom w:val="single" w:sz="4" w:space="0" w:color="auto"/>
            </w:tcBorders>
          </w:tcPr>
          <w:p w14:paraId="61983F95" w14:textId="77777777" w:rsidR="001A3965" w:rsidRPr="006B29D9" w:rsidRDefault="001A3965" w:rsidP="006B29D9">
            <w:pPr>
              <w:spacing w:after="0" w:line="240" w:lineRule="auto"/>
              <w:rPr>
                <w:rFonts w:ascii="Arial" w:hAnsi="Arial" w:cs="Arial"/>
                <w:b/>
                <w:sz w:val="22"/>
              </w:rPr>
            </w:pPr>
            <w:r w:rsidRPr="006B29D9">
              <w:rPr>
                <w:rFonts w:ascii="Arial" w:hAnsi="Arial" w:cs="Arial"/>
                <w:b/>
                <w:sz w:val="22"/>
              </w:rPr>
              <w:t xml:space="preserve">Agree a timetable for Governor visits </w:t>
            </w:r>
          </w:p>
          <w:p w14:paraId="28CC12C5" w14:textId="77777777" w:rsidR="00617DD1" w:rsidRPr="006B29D9" w:rsidRDefault="00617DD1" w:rsidP="006B29D9">
            <w:pPr>
              <w:spacing w:after="0" w:line="240" w:lineRule="auto"/>
              <w:rPr>
                <w:rFonts w:ascii="Arial" w:hAnsi="Arial" w:cs="Arial"/>
                <w:sz w:val="22"/>
              </w:rPr>
            </w:pPr>
            <w:r w:rsidRPr="006B29D9">
              <w:rPr>
                <w:rFonts w:ascii="Arial" w:hAnsi="Arial" w:cs="Arial"/>
                <w:sz w:val="22"/>
              </w:rPr>
              <w:t>SH noted that an Ofsted planning meeting for governors will be held on 16th January 2020 and the SIC meeting is the 2</w:t>
            </w:r>
            <w:r w:rsidRPr="006B29D9">
              <w:rPr>
                <w:rFonts w:ascii="Arial" w:hAnsi="Arial" w:cs="Arial"/>
                <w:sz w:val="22"/>
                <w:vertAlign w:val="superscript"/>
              </w:rPr>
              <w:t>nd</w:t>
            </w:r>
            <w:r w:rsidRPr="006B29D9">
              <w:rPr>
                <w:rFonts w:ascii="Arial" w:hAnsi="Arial" w:cs="Arial"/>
                <w:sz w:val="22"/>
              </w:rPr>
              <w:t xml:space="preserve">  week back. Arrangements will continue with all governors coming into school when they can do for visits.</w:t>
            </w:r>
          </w:p>
          <w:p w14:paraId="37F8C8AA" w14:textId="77777777" w:rsidR="00617DD1" w:rsidRPr="006B29D9" w:rsidRDefault="00617DD1" w:rsidP="006B29D9">
            <w:pPr>
              <w:spacing w:after="0" w:line="240" w:lineRule="auto"/>
              <w:rPr>
                <w:rFonts w:ascii="Arial" w:hAnsi="Arial" w:cs="Arial"/>
                <w:sz w:val="22"/>
              </w:rPr>
            </w:pPr>
            <w:r w:rsidRPr="006B29D9">
              <w:rPr>
                <w:rFonts w:ascii="Arial" w:hAnsi="Arial" w:cs="Arial"/>
                <w:sz w:val="22"/>
              </w:rPr>
              <w:t>The lead advisor is changing with retirement of HD and will contact DJ with a programme of visits next term; this will be sent to all governors when available.</w:t>
            </w:r>
          </w:p>
          <w:p w14:paraId="5E36E4F8" w14:textId="77777777" w:rsidR="001A3965" w:rsidRPr="006B29D9" w:rsidRDefault="00617DD1" w:rsidP="006B29D9">
            <w:pPr>
              <w:spacing w:after="0" w:line="240" w:lineRule="auto"/>
              <w:rPr>
                <w:rFonts w:ascii="Arial" w:hAnsi="Arial" w:cs="Arial"/>
                <w:b/>
                <w:sz w:val="22"/>
              </w:rPr>
            </w:pPr>
            <w:r w:rsidRPr="006B29D9">
              <w:rPr>
                <w:rFonts w:ascii="Arial" w:hAnsi="Arial" w:cs="Arial"/>
                <w:sz w:val="22"/>
              </w:rPr>
              <w:t>DJ thanked all governors for the high quality of their monitoring reports and work with the school this term.</w:t>
            </w:r>
          </w:p>
        </w:tc>
        <w:tc>
          <w:tcPr>
            <w:tcW w:w="1134" w:type="dxa"/>
            <w:tcBorders>
              <w:top w:val="single" w:sz="2" w:space="0" w:color="000000"/>
              <w:left w:val="single" w:sz="2" w:space="0" w:color="000000"/>
              <w:bottom w:val="single" w:sz="4" w:space="0" w:color="auto"/>
              <w:right w:val="single" w:sz="4" w:space="0" w:color="auto"/>
            </w:tcBorders>
          </w:tcPr>
          <w:p w14:paraId="7AFAD54F" w14:textId="77777777" w:rsidR="001A3965" w:rsidRPr="006B29D9" w:rsidRDefault="001A3965"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1A3965" w:rsidRPr="006B29D9" w14:paraId="18C2DF2B" w14:textId="77777777" w:rsidTr="006C4A62">
        <w:tc>
          <w:tcPr>
            <w:tcW w:w="993" w:type="dxa"/>
            <w:tcBorders>
              <w:left w:val="single" w:sz="2" w:space="0" w:color="000000"/>
              <w:bottom w:val="single" w:sz="4" w:space="0" w:color="auto"/>
            </w:tcBorders>
          </w:tcPr>
          <w:p w14:paraId="48E4106D" w14:textId="77777777" w:rsidR="001A396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r w:rsidRPr="006B29D9">
              <w:rPr>
                <w:rFonts w:ascii="Arial" w:eastAsia="SimSun" w:hAnsi="Arial" w:cs="Arial"/>
                <w:kern w:val="1"/>
                <w:sz w:val="22"/>
                <w:lang w:eastAsia="hi-IN" w:bidi="hi-IN"/>
              </w:rPr>
              <w:t>8.1219</w:t>
            </w:r>
          </w:p>
        </w:tc>
        <w:tc>
          <w:tcPr>
            <w:tcW w:w="7796" w:type="dxa"/>
            <w:tcBorders>
              <w:left w:val="single" w:sz="2" w:space="0" w:color="000000"/>
              <w:bottom w:val="single" w:sz="4" w:space="0" w:color="auto"/>
            </w:tcBorders>
          </w:tcPr>
          <w:p w14:paraId="7057140A" w14:textId="77777777" w:rsidR="001A3965" w:rsidRPr="006B29D9" w:rsidRDefault="001A3965" w:rsidP="006B29D9">
            <w:pPr>
              <w:spacing w:after="0" w:line="240" w:lineRule="auto"/>
              <w:rPr>
                <w:rFonts w:ascii="Arial" w:hAnsi="Arial" w:cs="Arial"/>
                <w:i/>
                <w:sz w:val="22"/>
              </w:rPr>
            </w:pPr>
            <w:r w:rsidRPr="006B29D9">
              <w:rPr>
                <w:rFonts w:ascii="Arial" w:hAnsi="Arial" w:cs="Arial"/>
                <w:b/>
                <w:sz w:val="22"/>
              </w:rPr>
              <w:t xml:space="preserve">Standing Orders </w:t>
            </w:r>
          </w:p>
          <w:p w14:paraId="57A8B9CB" w14:textId="77777777" w:rsidR="00C84B15" w:rsidRPr="006B29D9" w:rsidRDefault="00C84B15" w:rsidP="006B29D9">
            <w:pPr>
              <w:spacing w:after="0" w:line="240" w:lineRule="auto"/>
              <w:rPr>
                <w:rFonts w:ascii="Arial" w:hAnsi="Arial" w:cs="Arial"/>
                <w:sz w:val="22"/>
              </w:rPr>
            </w:pPr>
            <w:r w:rsidRPr="006B29D9">
              <w:rPr>
                <w:rFonts w:ascii="Arial" w:hAnsi="Arial" w:cs="Arial"/>
                <w:sz w:val="22"/>
              </w:rPr>
              <w:t>The circulated standing orders document, based on the NYCC template,  was noted and agreed with the following changes:</w:t>
            </w:r>
          </w:p>
          <w:p w14:paraId="7EEC8BD1" w14:textId="77777777" w:rsidR="00C84B15" w:rsidRPr="006B29D9" w:rsidRDefault="00C84B15" w:rsidP="006B29D9">
            <w:pPr>
              <w:spacing w:after="0" w:line="240" w:lineRule="auto"/>
              <w:rPr>
                <w:rFonts w:ascii="Arial" w:hAnsi="Arial" w:cs="Arial"/>
                <w:sz w:val="22"/>
              </w:rPr>
            </w:pPr>
            <w:r w:rsidRPr="006B29D9">
              <w:rPr>
                <w:rFonts w:ascii="Arial" w:hAnsi="Arial" w:cs="Arial"/>
                <w:sz w:val="22"/>
              </w:rPr>
              <w:t>Amend chair / vice chair term of office to 2 years.</w:t>
            </w:r>
          </w:p>
          <w:p w14:paraId="53BCC06B" w14:textId="77777777" w:rsidR="001A3965" w:rsidRPr="006B29D9" w:rsidRDefault="00C84B15" w:rsidP="006B29D9">
            <w:pPr>
              <w:widowControl w:val="0"/>
              <w:suppressLineNumbers/>
              <w:suppressAutoHyphens/>
              <w:spacing w:after="0" w:line="240" w:lineRule="auto"/>
              <w:rPr>
                <w:rFonts w:ascii="Arial" w:hAnsi="Arial" w:cs="Arial"/>
                <w:b/>
                <w:sz w:val="22"/>
              </w:rPr>
            </w:pPr>
            <w:r w:rsidRPr="006B29D9">
              <w:rPr>
                <w:rFonts w:ascii="Arial" w:hAnsi="Arial" w:cs="Arial"/>
                <w:sz w:val="22"/>
              </w:rPr>
              <w:t>There are 4 FGB meetings per year.</w:t>
            </w:r>
          </w:p>
        </w:tc>
        <w:tc>
          <w:tcPr>
            <w:tcW w:w="1134" w:type="dxa"/>
            <w:tcBorders>
              <w:top w:val="single" w:sz="2" w:space="0" w:color="000000"/>
              <w:left w:val="single" w:sz="2" w:space="0" w:color="000000"/>
              <w:bottom w:val="single" w:sz="4" w:space="0" w:color="auto"/>
              <w:right w:val="single" w:sz="4" w:space="0" w:color="auto"/>
            </w:tcBorders>
          </w:tcPr>
          <w:p w14:paraId="0B2EAD81" w14:textId="77777777" w:rsidR="001A3965" w:rsidRPr="006B29D9" w:rsidRDefault="001A3965"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1A3965" w:rsidRPr="006B29D9" w14:paraId="73D1C221" w14:textId="77777777" w:rsidTr="006C4A62">
        <w:tc>
          <w:tcPr>
            <w:tcW w:w="993" w:type="dxa"/>
            <w:tcBorders>
              <w:left w:val="single" w:sz="2" w:space="0" w:color="000000"/>
              <w:bottom w:val="single" w:sz="4" w:space="0" w:color="auto"/>
            </w:tcBorders>
          </w:tcPr>
          <w:p w14:paraId="06F83C08" w14:textId="77777777" w:rsidR="001A396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r w:rsidRPr="006B29D9">
              <w:rPr>
                <w:rFonts w:ascii="Arial" w:eastAsia="SimSun" w:hAnsi="Arial" w:cs="Arial"/>
                <w:kern w:val="1"/>
                <w:sz w:val="22"/>
                <w:lang w:eastAsia="hi-IN" w:bidi="hi-IN"/>
              </w:rPr>
              <w:t>9.1219</w:t>
            </w:r>
          </w:p>
        </w:tc>
        <w:tc>
          <w:tcPr>
            <w:tcW w:w="7796" w:type="dxa"/>
            <w:tcBorders>
              <w:left w:val="single" w:sz="2" w:space="0" w:color="000000"/>
              <w:bottom w:val="single" w:sz="4" w:space="0" w:color="auto"/>
            </w:tcBorders>
          </w:tcPr>
          <w:p w14:paraId="7C23B65A" w14:textId="77777777" w:rsidR="001A3965" w:rsidRPr="006B29D9" w:rsidRDefault="001A3965" w:rsidP="006B29D9">
            <w:pPr>
              <w:spacing w:after="0" w:line="240" w:lineRule="auto"/>
              <w:rPr>
                <w:rFonts w:ascii="Arial" w:hAnsi="Arial" w:cs="Arial"/>
                <w:b/>
                <w:sz w:val="22"/>
              </w:rPr>
            </w:pPr>
            <w:r w:rsidRPr="006B29D9">
              <w:rPr>
                <w:rFonts w:ascii="Arial" w:hAnsi="Arial" w:cs="Arial"/>
                <w:b/>
                <w:sz w:val="22"/>
              </w:rPr>
              <w:t xml:space="preserve">Code of Conduct </w:t>
            </w:r>
          </w:p>
          <w:p w14:paraId="0117846C" w14:textId="77777777" w:rsidR="001A3965" w:rsidRPr="006B29D9" w:rsidRDefault="00C84B15" w:rsidP="006B29D9">
            <w:pPr>
              <w:spacing w:after="0" w:line="240" w:lineRule="auto"/>
              <w:rPr>
                <w:rFonts w:ascii="Arial" w:hAnsi="Arial" w:cs="Arial"/>
                <w:b/>
                <w:sz w:val="22"/>
              </w:rPr>
            </w:pPr>
            <w:r w:rsidRPr="006B29D9">
              <w:rPr>
                <w:rFonts w:ascii="Arial" w:hAnsi="Arial" w:cs="Arial"/>
                <w:sz w:val="22"/>
              </w:rPr>
              <w:t>All governors noted and signed the code of conduct.</w:t>
            </w:r>
          </w:p>
        </w:tc>
        <w:tc>
          <w:tcPr>
            <w:tcW w:w="1134" w:type="dxa"/>
            <w:tcBorders>
              <w:top w:val="single" w:sz="2" w:space="0" w:color="000000"/>
              <w:left w:val="single" w:sz="2" w:space="0" w:color="000000"/>
              <w:bottom w:val="single" w:sz="4" w:space="0" w:color="auto"/>
              <w:right w:val="single" w:sz="4" w:space="0" w:color="auto"/>
            </w:tcBorders>
          </w:tcPr>
          <w:p w14:paraId="7E3FE219" w14:textId="77777777" w:rsidR="001A3965" w:rsidRPr="006B29D9" w:rsidRDefault="001A3965"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1A3965" w:rsidRPr="006B29D9" w14:paraId="0770D687" w14:textId="77777777" w:rsidTr="006C4A62">
        <w:tc>
          <w:tcPr>
            <w:tcW w:w="993" w:type="dxa"/>
            <w:tcBorders>
              <w:top w:val="single" w:sz="4" w:space="0" w:color="auto"/>
              <w:left w:val="single" w:sz="4" w:space="0" w:color="auto"/>
              <w:bottom w:val="single" w:sz="4" w:space="0" w:color="auto"/>
              <w:right w:val="single" w:sz="4" w:space="0" w:color="auto"/>
            </w:tcBorders>
          </w:tcPr>
          <w:p w14:paraId="51116AB1" w14:textId="77777777" w:rsidR="001A3965" w:rsidRPr="006B29D9" w:rsidRDefault="001A3965" w:rsidP="006B29D9">
            <w:pPr>
              <w:widowControl w:val="0"/>
              <w:suppressLineNumbers/>
              <w:suppressAutoHyphens/>
              <w:spacing w:after="0" w:line="240" w:lineRule="auto"/>
              <w:jc w:val="center"/>
              <w:rPr>
                <w:rFonts w:ascii="Arial" w:eastAsia="SimSun" w:hAnsi="Arial" w:cs="Arial"/>
                <w:kern w:val="1"/>
                <w:sz w:val="22"/>
                <w:lang w:eastAsia="hi-IN" w:bidi="hi-IN"/>
              </w:rPr>
            </w:pPr>
            <w:r w:rsidRPr="006B29D9">
              <w:rPr>
                <w:rFonts w:ascii="Arial" w:eastAsia="SimSun" w:hAnsi="Arial" w:cs="Arial"/>
                <w:kern w:val="1"/>
                <w:sz w:val="22"/>
                <w:lang w:eastAsia="hi-IN" w:bidi="hi-IN"/>
              </w:rPr>
              <w:t>10.1219</w:t>
            </w:r>
          </w:p>
        </w:tc>
        <w:tc>
          <w:tcPr>
            <w:tcW w:w="7796" w:type="dxa"/>
            <w:tcBorders>
              <w:top w:val="single" w:sz="4" w:space="0" w:color="auto"/>
              <w:left w:val="single" w:sz="4" w:space="0" w:color="auto"/>
              <w:bottom w:val="single" w:sz="4" w:space="0" w:color="auto"/>
              <w:right w:val="single" w:sz="4" w:space="0" w:color="auto"/>
            </w:tcBorders>
          </w:tcPr>
          <w:p w14:paraId="2436E823" w14:textId="77777777" w:rsidR="001A3965" w:rsidRPr="006B29D9" w:rsidRDefault="001A3965" w:rsidP="006B29D9">
            <w:pPr>
              <w:widowControl w:val="0"/>
              <w:suppressLineNumbers/>
              <w:suppressAutoHyphens/>
              <w:spacing w:after="0" w:line="240" w:lineRule="auto"/>
              <w:rPr>
                <w:rFonts w:ascii="Arial" w:eastAsia="SimSun" w:hAnsi="Arial" w:cs="Arial"/>
                <w:b/>
                <w:bCs/>
                <w:kern w:val="1"/>
                <w:sz w:val="22"/>
                <w:lang w:eastAsia="hi-IN" w:bidi="hi-IN"/>
              </w:rPr>
            </w:pPr>
            <w:r w:rsidRPr="006B29D9">
              <w:rPr>
                <w:rFonts w:ascii="Arial" w:eastAsia="SimSun" w:hAnsi="Arial" w:cs="Arial"/>
                <w:b/>
                <w:bCs/>
                <w:kern w:val="1"/>
                <w:sz w:val="22"/>
                <w:lang w:eastAsia="hi-IN" w:bidi="hi-IN"/>
              </w:rPr>
              <w:t>To approve as a correct record the Minutes of the previous FGB meeting held September 2019</w:t>
            </w:r>
          </w:p>
          <w:p w14:paraId="69744667" w14:textId="77777777" w:rsidR="001A3965" w:rsidRPr="006B29D9" w:rsidRDefault="001A3965" w:rsidP="006B29D9">
            <w:pPr>
              <w:widowControl w:val="0"/>
              <w:suppressLineNumbers/>
              <w:suppressAutoHyphens/>
              <w:spacing w:after="0" w:line="240" w:lineRule="auto"/>
              <w:rPr>
                <w:rFonts w:ascii="Arial" w:eastAsia="SimSun" w:hAnsi="Arial" w:cs="Arial"/>
                <w:kern w:val="1"/>
                <w:sz w:val="22"/>
                <w:lang w:eastAsia="hi-IN" w:bidi="hi-IN"/>
              </w:rPr>
            </w:pPr>
            <w:r w:rsidRPr="006B29D9">
              <w:rPr>
                <w:rFonts w:ascii="Arial" w:eastAsia="SimSun" w:hAnsi="Arial" w:cs="Arial"/>
                <w:kern w:val="1"/>
                <w:sz w:val="22"/>
                <w:lang w:eastAsia="hi-IN" w:bidi="hi-IN"/>
              </w:rPr>
              <w:t>These were approved by Governors and signed by the Chair for filing in the governor’s file.</w:t>
            </w:r>
          </w:p>
        </w:tc>
        <w:tc>
          <w:tcPr>
            <w:tcW w:w="1134" w:type="dxa"/>
            <w:tcBorders>
              <w:top w:val="single" w:sz="4" w:space="0" w:color="auto"/>
              <w:left w:val="single" w:sz="4" w:space="0" w:color="auto"/>
              <w:bottom w:val="single" w:sz="4" w:space="0" w:color="auto"/>
              <w:right w:val="single" w:sz="4" w:space="0" w:color="auto"/>
            </w:tcBorders>
          </w:tcPr>
          <w:p w14:paraId="2CBDC665" w14:textId="77777777" w:rsidR="001A3965" w:rsidRPr="006B29D9" w:rsidRDefault="001A3965"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1A3965" w:rsidRPr="006B29D9" w14:paraId="1AE92CE5" w14:textId="77777777" w:rsidTr="006C4A62">
        <w:tc>
          <w:tcPr>
            <w:tcW w:w="993" w:type="dxa"/>
            <w:tcBorders>
              <w:top w:val="single" w:sz="4" w:space="0" w:color="auto"/>
              <w:left w:val="single" w:sz="2" w:space="0" w:color="000000"/>
              <w:bottom w:val="single" w:sz="2" w:space="0" w:color="000000"/>
            </w:tcBorders>
          </w:tcPr>
          <w:p w14:paraId="0EE2B79D" w14:textId="77777777" w:rsidR="001A3965" w:rsidRPr="006B29D9" w:rsidRDefault="001A3965" w:rsidP="006B29D9">
            <w:pPr>
              <w:widowControl w:val="0"/>
              <w:suppressLineNumbers/>
              <w:suppressAutoHyphens/>
              <w:spacing w:after="0" w:line="240" w:lineRule="auto"/>
              <w:jc w:val="center"/>
              <w:rPr>
                <w:rFonts w:ascii="Arial" w:eastAsia="SimSun" w:hAnsi="Arial" w:cs="Arial"/>
                <w:kern w:val="1"/>
                <w:sz w:val="22"/>
                <w:lang w:eastAsia="hi-IN" w:bidi="hi-IN"/>
              </w:rPr>
            </w:pPr>
            <w:r w:rsidRPr="006B29D9">
              <w:rPr>
                <w:rFonts w:ascii="Arial" w:eastAsia="SimSun" w:hAnsi="Arial" w:cs="Arial"/>
                <w:kern w:val="1"/>
                <w:sz w:val="22"/>
                <w:lang w:eastAsia="hi-IN" w:bidi="hi-IN"/>
              </w:rPr>
              <w:t>11.1219</w:t>
            </w:r>
          </w:p>
        </w:tc>
        <w:tc>
          <w:tcPr>
            <w:tcW w:w="7796" w:type="dxa"/>
            <w:tcBorders>
              <w:top w:val="single" w:sz="4" w:space="0" w:color="auto"/>
              <w:left w:val="single" w:sz="2" w:space="0" w:color="000000"/>
              <w:bottom w:val="single" w:sz="2" w:space="0" w:color="000000"/>
            </w:tcBorders>
          </w:tcPr>
          <w:p w14:paraId="2AAAA8DA" w14:textId="77777777" w:rsidR="001A3965" w:rsidRPr="006B29D9" w:rsidRDefault="001A3965" w:rsidP="006B29D9">
            <w:pPr>
              <w:widowControl w:val="0"/>
              <w:suppressLineNumbers/>
              <w:suppressAutoHyphens/>
              <w:spacing w:after="0" w:line="240" w:lineRule="auto"/>
              <w:rPr>
                <w:rFonts w:ascii="Arial" w:eastAsia="SimSun" w:hAnsi="Arial" w:cs="Arial"/>
                <w:b/>
                <w:bCs/>
                <w:kern w:val="1"/>
                <w:sz w:val="22"/>
                <w:lang w:eastAsia="hi-IN" w:bidi="hi-IN"/>
              </w:rPr>
            </w:pPr>
            <w:r w:rsidRPr="006B29D9">
              <w:rPr>
                <w:rFonts w:ascii="Arial" w:eastAsia="SimSun" w:hAnsi="Arial" w:cs="Arial"/>
                <w:b/>
                <w:bCs/>
                <w:kern w:val="1"/>
                <w:sz w:val="22"/>
                <w:lang w:eastAsia="hi-IN" w:bidi="hi-IN"/>
              </w:rPr>
              <w:t>To consider matters arising from the minutes and for which there is no separate agenda item.</w:t>
            </w:r>
          </w:p>
          <w:p w14:paraId="701C6A1D" w14:textId="77777777" w:rsidR="001A3965" w:rsidRPr="006B29D9" w:rsidRDefault="001A3965" w:rsidP="006B29D9">
            <w:pPr>
              <w:widowControl w:val="0"/>
              <w:suppressLineNumbers/>
              <w:suppressAutoHyphens/>
              <w:spacing w:after="0" w:line="240" w:lineRule="auto"/>
              <w:rPr>
                <w:rFonts w:ascii="Arial" w:eastAsia="SimSun" w:hAnsi="Arial" w:cs="Arial"/>
                <w:kern w:val="1"/>
                <w:sz w:val="22"/>
                <w:lang w:eastAsia="hi-IN" w:bidi="hi-IN"/>
              </w:rPr>
            </w:pPr>
            <w:r w:rsidRPr="006B29D9">
              <w:rPr>
                <w:rFonts w:ascii="Arial" w:eastAsia="SimSun" w:hAnsi="Arial" w:cs="Arial"/>
                <w:kern w:val="1"/>
                <w:sz w:val="22"/>
                <w:lang w:eastAsia="hi-IN" w:bidi="hi-IN"/>
              </w:rPr>
              <w:t>None raised.</w:t>
            </w:r>
          </w:p>
        </w:tc>
        <w:tc>
          <w:tcPr>
            <w:tcW w:w="1134" w:type="dxa"/>
            <w:tcBorders>
              <w:top w:val="single" w:sz="4" w:space="0" w:color="auto"/>
              <w:left w:val="single" w:sz="2" w:space="0" w:color="000000"/>
              <w:bottom w:val="single" w:sz="2" w:space="0" w:color="000000"/>
              <w:right w:val="single" w:sz="4" w:space="0" w:color="auto"/>
            </w:tcBorders>
          </w:tcPr>
          <w:p w14:paraId="0D1FE036" w14:textId="77777777" w:rsidR="001A3965" w:rsidRPr="006B29D9" w:rsidRDefault="001A3965"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C84B15" w:rsidRPr="006B29D9" w14:paraId="57B43A39" w14:textId="77777777" w:rsidTr="006C4A62">
        <w:tc>
          <w:tcPr>
            <w:tcW w:w="993" w:type="dxa"/>
            <w:tcBorders>
              <w:top w:val="single" w:sz="4" w:space="0" w:color="auto"/>
              <w:left w:val="single" w:sz="2" w:space="0" w:color="000000"/>
              <w:bottom w:val="single" w:sz="2" w:space="0" w:color="000000"/>
            </w:tcBorders>
          </w:tcPr>
          <w:p w14:paraId="7E6C0649" w14:textId="77777777" w:rsidR="00C84B1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r w:rsidRPr="006B29D9">
              <w:rPr>
                <w:rFonts w:ascii="Arial" w:eastAsia="SimSun" w:hAnsi="Arial" w:cs="Arial"/>
                <w:kern w:val="1"/>
                <w:sz w:val="22"/>
                <w:lang w:eastAsia="hi-IN" w:bidi="hi-IN"/>
              </w:rPr>
              <w:t>12.1210</w:t>
            </w:r>
          </w:p>
        </w:tc>
        <w:tc>
          <w:tcPr>
            <w:tcW w:w="7796" w:type="dxa"/>
            <w:tcBorders>
              <w:top w:val="single" w:sz="4" w:space="0" w:color="auto"/>
              <w:left w:val="single" w:sz="2" w:space="0" w:color="000000"/>
              <w:bottom w:val="single" w:sz="2" w:space="0" w:color="000000"/>
            </w:tcBorders>
          </w:tcPr>
          <w:p w14:paraId="113A0819" w14:textId="77777777" w:rsidR="00C84B15" w:rsidRPr="006B29D9" w:rsidRDefault="00C84B15" w:rsidP="006B29D9">
            <w:pPr>
              <w:spacing w:after="0" w:line="240" w:lineRule="auto"/>
              <w:rPr>
                <w:rFonts w:ascii="Arial" w:hAnsi="Arial" w:cs="Arial"/>
                <w:sz w:val="22"/>
              </w:rPr>
            </w:pPr>
            <w:r w:rsidRPr="006B29D9">
              <w:rPr>
                <w:rFonts w:ascii="Arial" w:hAnsi="Arial" w:cs="Arial"/>
                <w:b/>
                <w:sz w:val="22"/>
              </w:rPr>
              <w:t>Minutes of Committees held since the last meeting</w:t>
            </w:r>
          </w:p>
          <w:p w14:paraId="7A555802" w14:textId="77777777" w:rsidR="00617DD1" w:rsidRPr="006B29D9" w:rsidRDefault="00C84B15" w:rsidP="006B29D9">
            <w:pPr>
              <w:widowControl w:val="0"/>
              <w:suppressLineNumbers/>
              <w:suppressAutoHyphens/>
              <w:spacing w:after="0" w:line="240" w:lineRule="auto"/>
              <w:rPr>
                <w:rFonts w:ascii="Arial" w:hAnsi="Arial" w:cs="Arial"/>
                <w:sz w:val="22"/>
              </w:rPr>
            </w:pPr>
            <w:r w:rsidRPr="006B29D9">
              <w:rPr>
                <w:rFonts w:ascii="Arial" w:hAnsi="Arial" w:cs="Arial"/>
                <w:sz w:val="22"/>
              </w:rPr>
              <w:t>The minutes of the Finance Committee meeting held in October 2019 were noted. TW covered the main points discussed at the meeting.</w:t>
            </w:r>
            <w:r w:rsidR="00617DD1" w:rsidRPr="006B29D9">
              <w:rPr>
                <w:rFonts w:ascii="Arial" w:hAnsi="Arial" w:cs="Arial"/>
                <w:sz w:val="22"/>
              </w:rPr>
              <w:t xml:space="preserve"> The committee had reviewed the budget monitoring report very thoroughly with probing questions. Some staffing issues were discussed. The committee is conscious of spend on temporary cover and agreed to increase the budget set aside for this in the current budget. It was agreed that capital funding of £5k be used for ICT with the budget remaining to be retained for future IT works.</w:t>
            </w:r>
          </w:p>
          <w:p w14:paraId="371E3605" w14:textId="77777777" w:rsidR="00617DD1" w:rsidRPr="006B29D9" w:rsidRDefault="00617DD1" w:rsidP="006B29D9">
            <w:pPr>
              <w:spacing w:after="0" w:line="240" w:lineRule="auto"/>
              <w:rPr>
                <w:rFonts w:ascii="Arial" w:hAnsi="Arial" w:cs="Arial"/>
                <w:sz w:val="22"/>
              </w:rPr>
            </w:pPr>
            <w:r w:rsidRPr="006B29D9">
              <w:rPr>
                <w:rFonts w:ascii="Arial" w:hAnsi="Arial" w:cs="Arial"/>
                <w:sz w:val="22"/>
              </w:rPr>
              <w:t>Overall, there was a fairly balanced budget and good working position which looks positive going forward into next year. Future years are less certain as it is not yet known what the funding allocation will be.</w:t>
            </w:r>
          </w:p>
          <w:p w14:paraId="1D0B29DF" w14:textId="77777777" w:rsidR="00617DD1" w:rsidRPr="006B29D9" w:rsidRDefault="00617DD1" w:rsidP="006B29D9">
            <w:pPr>
              <w:spacing w:after="0" w:line="240" w:lineRule="auto"/>
              <w:rPr>
                <w:rFonts w:ascii="Arial" w:hAnsi="Arial" w:cs="Arial"/>
                <w:sz w:val="22"/>
              </w:rPr>
            </w:pPr>
            <w:r w:rsidRPr="006B29D9">
              <w:rPr>
                <w:rFonts w:ascii="Arial" w:hAnsi="Arial" w:cs="Arial"/>
                <w:sz w:val="22"/>
              </w:rPr>
              <w:t xml:space="preserve">DJ noted that there are indications that some Scarborough schools may get additional funding and EA may be one to benefit from this. Data analysis is being done against the deprivation index which could result in additional funding of c£35k to address previous imbalances. </w:t>
            </w:r>
          </w:p>
          <w:p w14:paraId="50521180" w14:textId="77777777" w:rsidR="00617DD1" w:rsidRPr="006B29D9" w:rsidRDefault="00617DD1" w:rsidP="006B29D9">
            <w:pPr>
              <w:spacing w:after="0" w:line="240" w:lineRule="auto"/>
              <w:rPr>
                <w:rFonts w:ascii="Arial" w:hAnsi="Arial" w:cs="Arial"/>
                <w:sz w:val="22"/>
              </w:rPr>
            </w:pPr>
            <w:r w:rsidRPr="006B29D9">
              <w:rPr>
                <w:rFonts w:ascii="Arial" w:hAnsi="Arial" w:cs="Arial"/>
                <w:sz w:val="22"/>
              </w:rPr>
              <w:t>Governors noted that the budget is being well managed and the current position is good considering the historical pos</w:t>
            </w:r>
            <w:r w:rsidR="00982332" w:rsidRPr="006B29D9">
              <w:rPr>
                <w:rFonts w:ascii="Arial" w:hAnsi="Arial" w:cs="Arial"/>
                <w:sz w:val="22"/>
              </w:rPr>
              <w:t>i</w:t>
            </w:r>
            <w:r w:rsidRPr="006B29D9">
              <w:rPr>
                <w:rFonts w:ascii="Arial" w:hAnsi="Arial" w:cs="Arial"/>
                <w:sz w:val="22"/>
              </w:rPr>
              <w:t>tion.</w:t>
            </w:r>
          </w:p>
          <w:p w14:paraId="77762BE5" w14:textId="77777777" w:rsidR="00982332" w:rsidRPr="006B29D9" w:rsidRDefault="00982332" w:rsidP="006B29D9">
            <w:pPr>
              <w:spacing w:after="0" w:line="240" w:lineRule="auto"/>
              <w:rPr>
                <w:rFonts w:ascii="Arial" w:hAnsi="Arial" w:cs="Arial"/>
                <w:sz w:val="22"/>
              </w:rPr>
            </w:pPr>
          </w:p>
          <w:p w14:paraId="0B7EEC93" w14:textId="77777777" w:rsidR="00982332" w:rsidRPr="006B29D9" w:rsidRDefault="00982332" w:rsidP="006B29D9">
            <w:pPr>
              <w:spacing w:after="0" w:line="240" w:lineRule="auto"/>
              <w:rPr>
                <w:rFonts w:ascii="Arial" w:hAnsi="Arial" w:cs="Arial"/>
                <w:sz w:val="22"/>
              </w:rPr>
            </w:pPr>
            <w:r w:rsidRPr="006B29D9">
              <w:rPr>
                <w:rFonts w:ascii="Arial" w:hAnsi="Arial" w:cs="Arial"/>
                <w:sz w:val="22"/>
              </w:rPr>
              <w:t>The nursery was discussed due to l</w:t>
            </w:r>
            <w:r w:rsidR="00617DD1" w:rsidRPr="006B29D9">
              <w:rPr>
                <w:rFonts w:ascii="Arial" w:hAnsi="Arial" w:cs="Arial"/>
                <w:sz w:val="22"/>
              </w:rPr>
              <w:t xml:space="preserve">ow numbers </w:t>
            </w:r>
            <w:r w:rsidRPr="006B29D9">
              <w:rPr>
                <w:rFonts w:ascii="Arial" w:hAnsi="Arial" w:cs="Arial"/>
                <w:sz w:val="22"/>
              </w:rPr>
              <w:t>this term. I</w:t>
            </w:r>
            <w:r w:rsidR="00617DD1" w:rsidRPr="006B29D9">
              <w:rPr>
                <w:rFonts w:ascii="Arial" w:hAnsi="Arial" w:cs="Arial"/>
                <w:sz w:val="22"/>
              </w:rPr>
              <w:t>f this projects through the rest of the year</w:t>
            </w:r>
            <w:r w:rsidRPr="006B29D9">
              <w:rPr>
                <w:rFonts w:ascii="Arial" w:hAnsi="Arial" w:cs="Arial"/>
                <w:sz w:val="22"/>
              </w:rPr>
              <w:t>,</w:t>
            </w:r>
            <w:r w:rsidR="00617DD1" w:rsidRPr="006B29D9">
              <w:rPr>
                <w:rFonts w:ascii="Arial" w:hAnsi="Arial" w:cs="Arial"/>
                <w:sz w:val="22"/>
              </w:rPr>
              <w:t xml:space="preserve"> it could st</w:t>
            </w:r>
            <w:r w:rsidRPr="006B29D9">
              <w:rPr>
                <w:rFonts w:ascii="Arial" w:hAnsi="Arial" w:cs="Arial"/>
                <w:sz w:val="22"/>
              </w:rPr>
              <w:t>r</w:t>
            </w:r>
            <w:r w:rsidR="00617DD1" w:rsidRPr="006B29D9">
              <w:rPr>
                <w:rFonts w:ascii="Arial" w:hAnsi="Arial" w:cs="Arial"/>
                <w:sz w:val="22"/>
              </w:rPr>
              <w:t>uggle</w:t>
            </w:r>
            <w:r w:rsidRPr="006B29D9">
              <w:rPr>
                <w:rFonts w:ascii="Arial" w:hAnsi="Arial" w:cs="Arial"/>
                <w:sz w:val="22"/>
              </w:rPr>
              <w:t>.</w:t>
            </w:r>
            <w:r w:rsidR="00617DD1" w:rsidRPr="006B29D9">
              <w:rPr>
                <w:rFonts w:ascii="Arial" w:hAnsi="Arial" w:cs="Arial"/>
                <w:sz w:val="22"/>
              </w:rPr>
              <w:t xml:space="preserve"> </w:t>
            </w:r>
            <w:r w:rsidRPr="006B29D9">
              <w:rPr>
                <w:rFonts w:ascii="Arial" w:hAnsi="Arial" w:cs="Arial"/>
                <w:sz w:val="22"/>
              </w:rPr>
              <w:t>DJ noted the autumn term is usually the most difficult and that he expects numbers could pick up in spring and summer terms. There are benefits when children come up to the school from the nursery and this helps close gaps.</w:t>
            </w:r>
          </w:p>
          <w:p w14:paraId="1F468AF6" w14:textId="77777777" w:rsidR="00617DD1" w:rsidRPr="006B29D9" w:rsidRDefault="00617DD1" w:rsidP="006B29D9">
            <w:pPr>
              <w:spacing w:after="0" w:line="240" w:lineRule="auto"/>
              <w:rPr>
                <w:rFonts w:ascii="Arial" w:hAnsi="Arial" w:cs="Arial"/>
                <w:color w:val="FF0000"/>
                <w:sz w:val="22"/>
              </w:rPr>
            </w:pPr>
            <w:r w:rsidRPr="006B29D9">
              <w:rPr>
                <w:rFonts w:ascii="Arial" w:hAnsi="Arial" w:cs="Arial"/>
                <w:color w:val="FF0000"/>
                <w:sz w:val="22"/>
              </w:rPr>
              <w:t>Q Are there plans to advertise / promote the nursery?</w:t>
            </w:r>
          </w:p>
          <w:p w14:paraId="704DC4C0" w14:textId="77777777" w:rsidR="00617DD1" w:rsidRPr="006B29D9" w:rsidRDefault="00617DD1" w:rsidP="006B29D9">
            <w:pPr>
              <w:spacing w:after="0" w:line="240" w:lineRule="auto"/>
              <w:rPr>
                <w:rFonts w:ascii="Arial" w:hAnsi="Arial" w:cs="Arial"/>
                <w:color w:val="FF0000"/>
                <w:sz w:val="22"/>
              </w:rPr>
            </w:pPr>
            <w:r w:rsidRPr="006B29D9">
              <w:rPr>
                <w:rFonts w:ascii="Arial" w:hAnsi="Arial" w:cs="Arial"/>
                <w:color w:val="FF0000"/>
                <w:sz w:val="22"/>
              </w:rPr>
              <w:t xml:space="preserve">A </w:t>
            </w:r>
            <w:r w:rsidR="00982332" w:rsidRPr="006B29D9">
              <w:rPr>
                <w:rFonts w:ascii="Arial" w:hAnsi="Arial" w:cs="Arial"/>
                <w:color w:val="FF0000"/>
                <w:sz w:val="22"/>
              </w:rPr>
              <w:t>N</w:t>
            </w:r>
            <w:r w:rsidRPr="006B29D9">
              <w:rPr>
                <w:rFonts w:ascii="Arial" w:hAnsi="Arial" w:cs="Arial"/>
                <w:color w:val="FF0000"/>
                <w:sz w:val="22"/>
              </w:rPr>
              <w:t>eed to con</w:t>
            </w:r>
            <w:r w:rsidR="00982332" w:rsidRPr="006B29D9">
              <w:rPr>
                <w:rFonts w:ascii="Arial" w:hAnsi="Arial" w:cs="Arial"/>
                <w:color w:val="FF0000"/>
                <w:sz w:val="22"/>
              </w:rPr>
              <w:t>si</w:t>
            </w:r>
            <w:r w:rsidRPr="006B29D9">
              <w:rPr>
                <w:rFonts w:ascii="Arial" w:hAnsi="Arial" w:cs="Arial"/>
                <w:color w:val="FF0000"/>
                <w:sz w:val="22"/>
              </w:rPr>
              <w:t>der numbers before</w:t>
            </w:r>
            <w:r w:rsidR="00982332" w:rsidRPr="006B29D9">
              <w:rPr>
                <w:rFonts w:ascii="Arial" w:hAnsi="Arial" w:cs="Arial"/>
                <w:color w:val="FF0000"/>
                <w:sz w:val="22"/>
              </w:rPr>
              <w:t xml:space="preserve"> we</w:t>
            </w:r>
            <w:r w:rsidRPr="006B29D9">
              <w:rPr>
                <w:rFonts w:ascii="Arial" w:hAnsi="Arial" w:cs="Arial"/>
                <w:color w:val="FF0000"/>
                <w:sz w:val="22"/>
              </w:rPr>
              <w:t xml:space="preserve"> do this and the staff to pupil ratio. </w:t>
            </w:r>
          </w:p>
          <w:p w14:paraId="7281DB3B" w14:textId="77777777" w:rsidR="00617DD1" w:rsidRPr="006B29D9" w:rsidRDefault="00982332" w:rsidP="006B29D9">
            <w:pPr>
              <w:spacing w:after="0" w:line="240" w:lineRule="auto"/>
              <w:rPr>
                <w:rFonts w:ascii="Arial" w:eastAsia="SimSun" w:hAnsi="Arial" w:cs="Arial"/>
                <w:b/>
                <w:bCs/>
                <w:kern w:val="1"/>
                <w:sz w:val="22"/>
                <w:lang w:eastAsia="hi-IN" w:bidi="hi-IN"/>
              </w:rPr>
            </w:pPr>
            <w:r w:rsidRPr="006B29D9">
              <w:rPr>
                <w:rFonts w:ascii="Arial" w:hAnsi="Arial" w:cs="Arial"/>
                <w:sz w:val="22"/>
              </w:rPr>
              <w:t>SH reported that school improvement committee minutes are circulated to all governors and the main points will be covered in reports / items for the rest of the meeting.</w:t>
            </w:r>
          </w:p>
        </w:tc>
        <w:tc>
          <w:tcPr>
            <w:tcW w:w="1134" w:type="dxa"/>
            <w:tcBorders>
              <w:top w:val="single" w:sz="4" w:space="0" w:color="auto"/>
              <w:left w:val="single" w:sz="2" w:space="0" w:color="000000"/>
              <w:bottom w:val="single" w:sz="2" w:space="0" w:color="000000"/>
              <w:right w:val="single" w:sz="4" w:space="0" w:color="auto"/>
            </w:tcBorders>
          </w:tcPr>
          <w:p w14:paraId="7AC44C68" w14:textId="77777777" w:rsidR="00C84B1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C84B15" w:rsidRPr="006B29D9" w14:paraId="42994563" w14:textId="77777777" w:rsidTr="006C4A62">
        <w:tc>
          <w:tcPr>
            <w:tcW w:w="993" w:type="dxa"/>
            <w:tcBorders>
              <w:top w:val="single" w:sz="4" w:space="0" w:color="auto"/>
              <w:left w:val="single" w:sz="2" w:space="0" w:color="000000"/>
              <w:bottom w:val="single" w:sz="2" w:space="0" w:color="000000"/>
            </w:tcBorders>
          </w:tcPr>
          <w:p w14:paraId="382A9412" w14:textId="77777777" w:rsidR="00C84B15" w:rsidRPr="006B29D9" w:rsidRDefault="006B29D9" w:rsidP="006B29D9">
            <w:pPr>
              <w:widowControl w:val="0"/>
              <w:suppressLineNumbers/>
              <w:suppressAutoHyphens/>
              <w:spacing w:after="0" w:line="240" w:lineRule="auto"/>
              <w:jc w:val="center"/>
              <w:rPr>
                <w:rFonts w:ascii="Arial" w:eastAsia="SimSun" w:hAnsi="Arial" w:cs="Arial"/>
                <w:kern w:val="1"/>
                <w:sz w:val="22"/>
                <w:lang w:eastAsia="hi-IN" w:bidi="hi-IN"/>
              </w:rPr>
            </w:pPr>
            <w:r>
              <w:rPr>
                <w:rFonts w:ascii="Arial" w:eastAsia="SimSun" w:hAnsi="Arial" w:cs="Arial"/>
                <w:kern w:val="1"/>
                <w:sz w:val="22"/>
                <w:lang w:eastAsia="hi-IN" w:bidi="hi-IN"/>
              </w:rPr>
              <w:t>13.1219</w:t>
            </w:r>
          </w:p>
        </w:tc>
        <w:tc>
          <w:tcPr>
            <w:tcW w:w="7796" w:type="dxa"/>
            <w:tcBorders>
              <w:top w:val="single" w:sz="4" w:space="0" w:color="auto"/>
              <w:left w:val="single" w:sz="2" w:space="0" w:color="000000"/>
              <w:bottom w:val="single" w:sz="2" w:space="0" w:color="000000"/>
            </w:tcBorders>
          </w:tcPr>
          <w:p w14:paraId="547F3793" w14:textId="77777777" w:rsidR="00C84B15" w:rsidRPr="006B29D9" w:rsidRDefault="00C84B15" w:rsidP="006B29D9">
            <w:pPr>
              <w:spacing w:after="0" w:line="240" w:lineRule="auto"/>
              <w:rPr>
                <w:rFonts w:ascii="Arial" w:hAnsi="Arial" w:cs="Arial"/>
                <w:b/>
                <w:sz w:val="22"/>
              </w:rPr>
            </w:pPr>
            <w:r w:rsidRPr="006B29D9">
              <w:rPr>
                <w:rFonts w:ascii="Arial" w:hAnsi="Arial" w:cs="Arial"/>
                <w:b/>
                <w:sz w:val="22"/>
              </w:rPr>
              <w:t>Report from the Headteacher</w:t>
            </w:r>
          </w:p>
          <w:p w14:paraId="2F83F5B8" w14:textId="77777777" w:rsidR="00982332" w:rsidRPr="006B29D9" w:rsidRDefault="00982332" w:rsidP="006B29D9">
            <w:pPr>
              <w:spacing w:after="0" w:line="240" w:lineRule="auto"/>
              <w:rPr>
                <w:rFonts w:ascii="Arial" w:hAnsi="Arial" w:cs="Arial"/>
                <w:sz w:val="22"/>
              </w:rPr>
            </w:pPr>
            <w:r w:rsidRPr="006B29D9">
              <w:rPr>
                <w:rFonts w:ascii="Arial" w:hAnsi="Arial" w:cs="Arial"/>
                <w:sz w:val="22"/>
              </w:rPr>
              <w:t>DJ referred to the circulated HT report and gave a summary of the main headlines.</w:t>
            </w:r>
          </w:p>
          <w:p w14:paraId="74765C39" w14:textId="77777777" w:rsidR="00982332" w:rsidRPr="006B29D9" w:rsidRDefault="00982332" w:rsidP="006B29D9">
            <w:pPr>
              <w:spacing w:after="0" w:line="240" w:lineRule="auto"/>
              <w:rPr>
                <w:rFonts w:ascii="Arial" w:hAnsi="Arial" w:cs="Arial"/>
                <w:sz w:val="22"/>
              </w:rPr>
            </w:pPr>
            <w:r w:rsidRPr="006B29D9">
              <w:rPr>
                <w:rFonts w:ascii="Arial" w:hAnsi="Arial" w:cs="Arial"/>
                <w:sz w:val="22"/>
              </w:rPr>
              <w:lastRenderedPageBreak/>
              <w:t>Safeguarding matters – there have been 2 referrals and meetings have taken place with families involved. DJ is also meeting with parent regarding 2 other concerns.</w:t>
            </w:r>
          </w:p>
          <w:p w14:paraId="7BBCE260" w14:textId="77777777" w:rsidR="00982332" w:rsidRPr="006B29D9" w:rsidRDefault="00982332" w:rsidP="006B29D9">
            <w:pPr>
              <w:spacing w:after="0" w:line="240" w:lineRule="auto"/>
              <w:rPr>
                <w:rFonts w:ascii="Arial" w:hAnsi="Arial" w:cs="Arial"/>
                <w:sz w:val="22"/>
              </w:rPr>
            </w:pPr>
            <w:r w:rsidRPr="006B29D9">
              <w:rPr>
                <w:rFonts w:ascii="Arial" w:hAnsi="Arial" w:cs="Arial"/>
                <w:sz w:val="22"/>
              </w:rPr>
              <w:t xml:space="preserve">H&amp;S – a review of paperwork has been done including a risk assessment review and no concerns were raised. Some parents have raised concern regarding the lack of lighting along the path in front of the kitchen – this has been addressed with installation of new lighting at a cost of £1200. Governors noted an issue regarding parents driving/parking close to the nursery </w:t>
            </w:r>
            <w:r w:rsidR="006409B3" w:rsidRPr="006B29D9">
              <w:rPr>
                <w:rFonts w:ascii="Arial" w:hAnsi="Arial" w:cs="Arial"/>
                <w:sz w:val="22"/>
              </w:rPr>
              <w:t>area</w:t>
            </w:r>
            <w:r w:rsidRPr="006B29D9">
              <w:rPr>
                <w:rFonts w:ascii="Arial" w:hAnsi="Arial" w:cs="Arial"/>
                <w:sz w:val="22"/>
              </w:rPr>
              <w:t>. It was agreed that the school will send an email to ask parents not to park where there could be a hazard</w:t>
            </w:r>
            <w:r w:rsidR="006409B3" w:rsidRPr="006B29D9">
              <w:rPr>
                <w:rFonts w:ascii="Arial" w:hAnsi="Arial" w:cs="Arial"/>
                <w:sz w:val="22"/>
              </w:rPr>
              <w:t>.</w:t>
            </w:r>
          </w:p>
          <w:p w14:paraId="18457DD4" w14:textId="77777777" w:rsidR="00982332" w:rsidRPr="006B29D9" w:rsidRDefault="00982332" w:rsidP="006B29D9">
            <w:pPr>
              <w:spacing w:after="0" w:line="240" w:lineRule="auto"/>
              <w:rPr>
                <w:rFonts w:ascii="Arial" w:hAnsi="Arial" w:cs="Arial"/>
                <w:sz w:val="22"/>
              </w:rPr>
            </w:pPr>
            <w:r w:rsidRPr="006B29D9">
              <w:rPr>
                <w:rFonts w:ascii="Arial" w:hAnsi="Arial" w:cs="Arial"/>
                <w:sz w:val="22"/>
              </w:rPr>
              <w:t xml:space="preserve">SEN – </w:t>
            </w:r>
            <w:r w:rsidR="006409B3" w:rsidRPr="006B29D9">
              <w:rPr>
                <w:rFonts w:ascii="Arial" w:hAnsi="Arial" w:cs="Arial"/>
                <w:sz w:val="22"/>
              </w:rPr>
              <w:t xml:space="preserve">the </w:t>
            </w:r>
            <w:r w:rsidRPr="006B29D9">
              <w:rPr>
                <w:rFonts w:ascii="Arial" w:hAnsi="Arial" w:cs="Arial"/>
                <w:sz w:val="22"/>
              </w:rPr>
              <w:t xml:space="preserve">number of </w:t>
            </w:r>
            <w:r w:rsidR="006409B3" w:rsidRPr="006B29D9">
              <w:rPr>
                <w:rFonts w:ascii="Arial" w:hAnsi="Arial" w:cs="Arial"/>
                <w:sz w:val="22"/>
              </w:rPr>
              <w:t xml:space="preserve">pupil on </w:t>
            </w:r>
            <w:r w:rsidRPr="006B29D9">
              <w:rPr>
                <w:rFonts w:ascii="Arial" w:hAnsi="Arial" w:cs="Arial"/>
                <w:sz w:val="22"/>
              </w:rPr>
              <w:t xml:space="preserve">register is 10% below </w:t>
            </w:r>
            <w:r w:rsidR="006409B3" w:rsidRPr="006B29D9">
              <w:rPr>
                <w:rFonts w:ascii="Arial" w:hAnsi="Arial" w:cs="Arial"/>
                <w:sz w:val="22"/>
              </w:rPr>
              <w:t xml:space="preserve">the </w:t>
            </w:r>
            <w:r w:rsidRPr="006B29D9">
              <w:rPr>
                <w:rFonts w:ascii="Arial" w:hAnsi="Arial" w:cs="Arial"/>
                <w:sz w:val="22"/>
              </w:rPr>
              <w:t xml:space="preserve">national average. </w:t>
            </w:r>
            <w:r w:rsidR="006409B3" w:rsidRPr="006B29D9">
              <w:rPr>
                <w:rFonts w:ascii="Arial" w:hAnsi="Arial" w:cs="Arial"/>
                <w:sz w:val="22"/>
              </w:rPr>
              <w:t xml:space="preserve">There have been </w:t>
            </w:r>
            <w:r w:rsidRPr="006B29D9">
              <w:rPr>
                <w:rFonts w:ascii="Arial" w:hAnsi="Arial" w:cs="Arial"/>
                <w:sz w:val="22"/>
              </w:rPr>
              <w:t>5 refer</w:t>
            </w:r>
            <w:r w:rsidR="006409B3" w:rsidRPr="006B29D9">
              <w:rPr>
                <w:rFonts w:ascii="Arial" w:hAnsi="Arial" w:cs="Arial"/>
                <w:sz w:val="22"/>
              </w:rPr>
              <w:t>r</w:t>
            </w:r>
            <w:r w:rsidRPr="006B29D9">
              <w:rPr>
                <w:rFonts w:ascii="Arial" w:hAnsi="Arial" w:cs="Arial"/>
                <w:sz w:val="22"/>
              </w:rPr>
              <w:t xml:space="preserve">als to EMS – 2 </w:t>
            </w:r>
            <w:r w:rsidR="006409B3" w:rsidRPr="006B29D9">
              <w:rPr>
                <w:rFonts w:ascii="Arial" w:hAnsi="Arial" w:cs="Arial"/>
                <w:sz w:val="22"/>
              </w:rPr>
              <w:t xml:space="preserve">are being </w:t>
            </w:r>
            <w:r w:rsidRPr="006B29D9">
              <w:rPr>
                <w:rFonts w:ascii="Arial" w:hAnsi="Arial" w:cs="Arial"/>
                <w:sz w:val="22"/>
              </w:rPr>
              <w:t xml:space="preserve">progressed and 3 </w:t>
            </w:r>
            <w:r w:rsidR="006409B3" w:rsidRPr="006B29D9">
              <w:rPr>
                <w:rFonts w:ascii="Arial" w:hAnsi="Arial" w:cs="Arial"/>
                <w:sz w:val="22"/>
              </w:rPr>
              <w:t xml:space="preserve">are </w:t>
            </w:r>
            <w:r w:rsidRPr="006B29D9">
              <w:rPr>
                <w:rFonts w:ascii="Arial" w:hAnsi="Arial" w:cs="Arial"/>
                <w:sz w:val="22"/>
              </w:rPr>
              <w:t>to receive support next year.</w:t>
            </w:r>
          </w:p>
          <w:p w14:paraId="3CF8F8B8" w14:textId="77777777" w:rsidR="00982332" w:rsidRPr="006B29D9" w:rsidRDefault="00982332" w:rsidP="006B29D9">
            <w:pPr>
              <w:spacing w:after="0" w:line="240" w:lineRule="auto"/>
              <w:rPr>
                <w:rFonts w:ascii="Arial" w:hAnsi="Arial" w:cs="Arial"/>
                <w:sz w:val="22"/>
              </w:rPr>
            </w:pPr>
            <w:r w:rsidRPr="006B29D9">
              <w:rPr>
                <w:rFonts w:ascii="Arial" w:hAnsi="Arial" w:cs="Arial"/>
                <w:sz w:val="22"/>
              </w:rPr>
              <w:t>Staffing – MD leaves end of term to be replaced by EW</w:t>
            </w:r>
          </w:p>
          <w:p w14:paraId="366A885B" w14:textId="77777777" w:rsidR="00982332" w:rsidRPr="006B29D9" w:rsidRDefault="00982332" w:rsidP="006B29D9">
            <w:pPr>
              <w:spacing w:after="0" w:line="240" w:lineRule="auto"/>
              <w:rPr>
                <w:rFonts w:ascii="Arial" w:hAnsi="Arial" w:cs="Arial"/>
                <w:color w:val="FF0000"/>
                <w:sz w:val="22"/>
              </w:rPr>
            </w:pPr>
            <w:r w:rsidRPr="006B29D9">
              <w:rPr>
                <w:rFonts w:ascii="Arial" w:hAnsi="Arial" w:cs="Arial"/>
                <w:color w:val="FF0000"/>
                <w:sz w:val="22"/>
              </w:rPr>
              <w:t>Q How is the handover working out?</w:t>
            </w:r>
            <w:r w:rsidR="006409B3" w:rsidRPr="006B29D9">
              <w:rPr>
                <w:rFonts w:ascii="Arial" w:hAnsi="Arial" w:cs="Arial"/>
                <w:color w:val="FF0000"/>
                <w:sz w:val="22"/>
              </w:rPr>
              <w:t xml:space="preserve"> </w:t>
            </w:r>
            <w:r w:rsidRPr="006B29D9">
              <w:rPr>
                <w:rFonts w:ascii="Arial" w:hAnsi="Arial" w:cs="Arial"/>
                <w:color w:val="FF0000"/>
                <w:sz w:val="22"/>
              </w:rPr>
              <w:t>A very well’ have done scrutiny and monitoring and good standards of consistency are being maintained</w:t>
            </w:r>
          </w:p>
          <w:p w14:paraId="2FFDD8E9" w14:textId="77777777" w:rsidR="00982332" w:rsidRPr="006B29D9" w:rsidRDefault="00982332" w:rsidP="006B29D9">
            <w:pPr>
              <w:spacing w:after="0" w:line="240" w:lineRule="auto"/>
              <w:rPr>
                <w:rFonts w:ascii="Arial" w:hAnsi="Arial" w:cs="Arial"/>
                <w:color w:val="FF0000"/>
                <w:sz w:val="22"/>
              </w:rPr>
            </w:pPr>
            <w:r w:rsidRPr="006B29D9">
              <w:rPr>
                <w:rFonts w:ascii="Arial" w:hAnsi="Arial" w:cs="Arial"/>
                <w:color w:val="FF0000"/>
                <w:sz w:val="22"/>
              </w:rPr>
              <w:t>Q Who is doing EW’s TA work?</w:t>
            </w:r>
            <w:r w:rsidR="006409B3" w:rsidRPr="006B29D9">
              <w:rPr>
                <w:rFonts w:ascii="Arial" w:hAnsi="Arial" w:cs="Arial"/>
                <w:color w:val="FF0000"/>
                <w:sz w:val="22"/>
              </w:rPr>
              <w:t xml:space="preserve"> </w:t>
            </w:r>
            <w:r w:rsidRPr="006B29D9">
              <w:rPr>
                <w:rFonts w:ascii="Arial" w:hAnsi="Arial" w:cs="Arial"/>
                <w:color w:val="FF0000"/>
                <w:sz w:val="22"/>
              </w:rPr>
              <w:t>A Looking at using someone who has worked on a supply basis to the school</w:t>
            </w:r>
          </w:p>
          <w:p w14:paraId="387731EB" w14:textId="77777777" w:rsidR="00982332" w:rsidRPr="006B29D9" w:rsidRDefault="00982332" w:rsidP="006B29D9">
            <w:pPr>
              <w:spacing w:after="0" w:line="240" w:lineRule="auto"/>
              <w:rPr>
                <w:rFonts w:ascii="Arial" w:hAnsi="Arial" w:cs="Arial"/>
                <w:sz w:val="22"/>
              </w:rPr>
            </w:pPr>
            <w:r w:rsidRPr="006B29D9">
              <w:rPr>
                <w:rFonts w:ascii="Arial" w:hAnsi="Arial" w:cs="Arial"/>
                <w:sz w:val="22"/>
              </w:rPr>
              <w:t xml:space="preserve">SDP – </w:t>
            </w:r>
            <w:r w:rsidR="006409B3" w:rsidRPr="006B29D9">
              <w:rPr>
                <w:rFonts w:ascii="Arial" w:hAnsi="Arial" w:cs="Arial"/>
                <w:sz w:val="22"/>
              </w:rPr>
              <w:t xml:space="preserve">the document has been revised to reflect the </w:t>
            </w:r>
            <w:r w:rsidRPr="006B29D9">
              <w:rPr>
                <w:rFonts w:ascii="Arial" w:hAnsi="Arial" w:cs="Arial"/>
                <w:sz w:val="22"/>
              </w:rPr>
              <w:t>5 sections in the new Ofsted framework</w:t>
            </w:r>
            <w:r w:rsidR="006409B3" w:rsidRPr="006B29D9">
              <w:rPr>
                <w:rFonts w:ascii="Arial" w:hAnsi="Arial" w:cs="Arial"/>
                <w:sz w:val="22"/>
              </w:rPr>
              <w:t>. D</w:t>
            </w:r>
            <w:r w:rsidRPr="006B29D9">
              <w:rPr>
                <w:rFonts w:ascii="Arial" w:hAnsi="Arial" w:cs="Arial"/>
                <w:sz w:val="22"/>
              </w:rPr>
              <w:t>etail</w:t>
            </w:r>
            <w:r w:rsidR="006409B3" w:rsidRPr="006B29D9">
              <w:rPr>
                <w:rFonts w:ascii="Arial" w:hAnsi="Arial" w:cs="Arial"/>
                <w:sz w:val="22"/>
              </w:rPr>
              <w:t xml:space="preserve">ed </w:t>
            </w:r>
            <w:r w:rsidRPr="006B29D9">
              <w:rPr>
                <w:rFonts w:ascii="Arial" w:hAnsi="Arial" w:cs="Arial"/>
                <w:sz w:val="22"/>
              </w:rPr>
              <w:t>document</w:t>
            </w:r>
            <w:r w:rsidR="006409B3" w:rsidRPr="006B29D9">
              <w:rPr>
                <w:rFonts w:ascii="Arial" w:hAnsi="Arial" w:cs="Arial"/>
                <w:sz w:val="22"/>
              </w:rPr>
              <w:t xml:space="preserve">s </w:t>
            </w:r>
            <w:r w:rsidRPr="006B29D9">
              <w:rPr>
                <w:rFonts w:ascii="Arial" w:hAnsi="Arial" w:cs="Arial"/>
                <w:sz w:val="22"/>
              </w:rPr>
              <w:t xml:space="preserve">for </w:t>
            </w:r>
            <w:r w:rsidR="006409B3" w:rsidRPr="006B29D9">
              <w:rPr>
                <w:rFonts w:ascii="Arial" w:hAnsi="Arial" w:cs="Arial"/>
                <w:sz w:val="22"/>
              </w:rPr>
              <w:t>each</w:t>
            </w:r>
            <w:r w:rsidRPr="006B29D9">
              <w:rPr>
                <w:rFonts w:ascii="Arial" w:hAnsi="Arial" w:cs="Arial"/>
                <w:sz w:val="22"/>
              </w:rPr>
              <w:t xml:space="preserve"> </w:t>
            </w:r>
            <w:r w:rsidR="006409B3" w:rsidRPr="006B29D9">
              <w:rPr>
                <w:rFonts w:ascii="Arial" w:hAnsi="Arial" w:cs="Arial"/>
                <w:sz w:val="22"/>
              </w:rPr>
              <w:t xml:space="preserve">curriculum </w:t>
            </w:r>
            <w:r w:rsidRPr="006B29D9">
              <w:rPr>
                <w:rFonts w:ascii="Arial" w:hAnsi="Arial" w:cs="Arial"/>
                <w:sz w:val="22"/>
              </w:rPr>
              <w:t xml:space="preserve">subject </w:t>
            </w:r>
            <w:r w:rsidR="006409B3" w:rsidRPr="006B29D9">
              <w:rPr>
                <w:rFonts w:ascii="Arial" w:hAnsi="Arial" w:cs="Arial"/>
                <w:sz w:val="22"/>
              </w:rPr>
              <w:t xml:space="preserve">are being written </w:t>
            </w:r>
            <w:r w:rsidRPr="006B29D9">
              <w:rPr>
                <w:rFonts w:ascii="Arial" w:hAnsi="Arial" w:cs="Arial"/>
                <w:sz w:val="22"/>
              </w:rPr>
              <w:t xml:space="preserve">which set out the </w:t>
            </w:r>
            <w:r w:rsidR="006409B3" w:rsidRPr="006B29D9">
              <w:rPr>
                <w:rFonts w:ascii="Arial" w:hAnsi="Arial" w:cs="Arial"/>
                <w:sz w:val="22"/>
              </w:rPr>
              <w:t xml:space="preserve">key </w:t>
            </w:r>
            <w:r w:rsidRPr="006B29D9">
              <w:rPr>
                <w:rFonts w:ascii="Arial" w:hAnsi="Arial" w:cs="Arial"/>
                <w:sz w:val="22"/>
              </w:rPr>
              <w:t>outcomes</w:t>
            </w:r>
            <w:r w:rsidR="006409B3" w:rsidRPr="006B29D9">
              <w:rPr>
                <w:rFonts w:ascii="Arial" w:hAnsi="Arial" w:cs="Arial"/>
                <w:sz w:val="22"/>
              </w:rPr>
              <w:t xml:space="preserve">; these </w:t>
            </w:r>
            <w:r w:rsidRPr="006B29D9">
              <w:rPr>
                <w:rFonts w:ascii="Arial" w:hAnsi="Arial" w:cs="Arial"/>
                <w:sz w:val="22"/>
              </w:rPr>
              <w:t>will be published on the website</w:t>
            </w:r>
            <w:r w:rsidR="006409B3" w:rsidRPr="006B29D9">
              <w:rPr>
                <w:rFonts w:ascii="Arial" w:hAnsi="Arial" w:cs="Arial"/>
                <w:sz w:val="22"/>
              </w:rPr>
              <w:t xml:space="preserve">. </w:t>
            </w:r>
            <w:r w:rsidRPr="006B29D9">
              <w:rPr>
                <w:rFonts w:ascii="Arial" w:hAnsi="Arial" w:cs="Arial"/>
                <w:sz w:val="22"/>
              </w:rPr>
              <w:t xml:space="preserve">Inspectors do a deep dive of English / maths and pick </w:t>
            </w:r>
            <w:r w:rsidR="006409B3" w:rsidRPr="006B29D9">
              <w:rPr>
                <w:rFonts w:ascii="Arial" w:hAnsi="Arial" w:cs="Arial"/>
                <w:sz w:val="22"/>
              </w:rPr>
              <w:t>two</w:t>
            </w:r>
            <w:r w:rsidRPr="006B29D9">
              <w:rPr>
                <w:rFonts w:ascii="Arial" w:hAnsi="Arial" w:cs="Arial"/>
                <w:sz w:val="22"/>
              </w:rPr>
              <w:t xml:space="preserve"> non</w:t>
            </w:r>
            <w:r w:rsidR="006409B3" w:rsidRPr="006B29D9">
              <w:rPr>
                <w:rFonts w:ascii="Arial" w:hAnsi="Arial" w:cs="Arial"/>
                <w:sz w:val="22"/>
              </w:rPr>
              <w:t>-</w:t>
            </w:r>
            <w:r w:rsidRPr="006B29D9">
              <w:rPr>
                <w:rFonts w:ascii="Arial" w:hAnsi="Arial" w:cs="Arial"/>
                <w:sz w:val="22"/>
              </w:rPr>
              <w:t xml:space="preserve">core subjects for </w:t>
            </w:r>
            <w:r w:rsidR="006409B3" w:rsidRPr="006B29D9">
              <w:rPr>
                <w:rFonts w:ascii="Arial" w:hAnsi="Arial" w:cs="Arial"/>
                <w:sz w:val="22"/>
              </w:rPr>
              <w:t xml:space="preserve">a </w:t>
            </w:r>
            <w:r w:rsidRPr="006B29D9">
              <w:rPr>
                <w:rFonts w:ascii="Arial" w:hAnsi="Arial" w:cs="Arial"/>
                <w:sz w:val="22"/>
              </w:rPr>
              <w:t>deep dive. The school ha</w:t>
            </w:r>
            <w:r w:rsidR="006409B3" w:rsidRPr="006B29D9">
              <w:rPr>
                <w:rFonts w:ascii="Arial" w:hAnsi="Arial" w:cs="Arial"/>
                <w:sz w:val="22"/>
              </w:rPr>
              <w:t>s</w:t>
            </w:r>
            <w:r w:rsidRPr="006B29D9">
              <w:rPr>
                <w:rFonts w:ascii="Arial" w:hAnsi="Arial" w:cs="Arial"/>
                <w:sz w:val="22"/>
              </w:rPr>
              <w:t xml:space="preserve"> noted and is preparing for this approach.</w:t>
            </w:r>
          </w:p>
          <w:p w14:paraId="4FC2E4F4" w14:textId="77777777" w:rsidR="00982332" w:rsidRPr="006B29D9" w:rsidRDefault="006409B3" w:rsidP="006B29D9">
            <w:pPr>
              <w:spacing w:after="0" w:line="240" w:lineRule="auto"/>
              <w:rPr>
                <w:rFonts w:ascii="Arial" w:hAnsi="Arial" w:cs="Arial"/>
                <w:sz w:val="22"/>
              </w:rPr>
            </w:pPr>
            <w:r w:rsidRPr="006B29D9">
              <w:rPr>
                <w:rFonts w:ascii="Arial" w:hAnsi="Arial" w:cs="Arial"/>
                <w:sz w:val="22"/>
              </w:rPr>
              <w:t>The school is f</w:t>
            </w:r>
            <w:r w:rsidR="00982332" w:rsidRPr="006B29D9">
              <w:rPr>
                <w:rFonts w:ascii="Arial" w:hAnsi="Arial" w:cs="Arial"/>
                <w:sz w:val="22"/>
              </w:rPr>
              <w:t>oster</w:t>
            </w:r>
            <w:r w:rsidRPr="006B29D9">
              <w:rPr>
                <w:rFonts w:ascii="Arial" w:hAnsi="Arial" w:cs="Arial"/>
                <w:sz w:val="22"/>
              </w:rPr>
              <w:t>ing</w:t>
            </w:r>
            <w:r w:rsidR="00982332" w:rsidRPr="006B29D9">
              <w:rPr>
                <w:rFonts w:ascii="Arial" w:hAnsi="Arial" w:cs="Arial"/>
                <w:sz w:val="22"/>
              </w:rPr>
              <w:t xml:space="preserve"> </w:t>
            </w:r>
            <w:r w:rsidRPr="006B29D9">
              <w:rPr>
                <w:rFonts w:ascii="Arial" w:hAnsi="Arial" w:cs="Arial"/>
                <w:sz w:val="22"/>
              </w:rPr>
              <w:t xml:space="preserve">a </w:t>
            </w:r>
            <w:r w:rsidR="00982332" w:rsidRPr="006B29D9">
              <w:rPr>
                <w:rFonts w:ascii="Arial" w:hAnsi="Arial" w:cs="Arial"/>
                <w:sz w:val="22"/>
              </w:rPr>
              <w:t>more meaningful relationship with GCSQ</w:t>
            </w:r>
            <w:r w:rsidRPr="006B29D9">
              <w:rPr>
                <w:rFonts w:ascii="Arial" w:hAnsi="Arial" w:cs="Arial"/>
                <w:sz w:val="22"/>
              </w:rPr>
              <w:t xml:space="preserve"> and is doing </w:t>
            </w:r>
            <w:r w:rsidR="00982332" w:rsidRPr="006B29D9">
              <w:rPr>
                <w:rFonts w:ascii="Arial" w:hAnsi="Arial" w:cs="Arial"/>
                <w:sz w:val="22"/>
              </w:rPr>
              <w:t xml:space="preserve">cyber security </w:t>
            </w:r>
            <w:r w:rsidRPr="006B29D9">
              <w:rPr>
                <w:rFonts w:ascii="Arial" w:hAnsi="Arial" w:cs="Arial"/>
                <w:sz w:val="22"/>
              </w:rPr>
              <w:t xml:space="preserve">and </w:t>
            </w:r>
            <w:r w:rsidR="00982332" w:rsidRPr="006B29D9">
              <w:rPr>
                <w:rFonts w:ascii="Arial" w:hAnsi="Arial" w:cs="Arial"/>
                <w:sz w:val="22"/>
              </w:rPr>
              <w:t>code br</w:t>
            </w:r>
            <w:r w:rsidRPr="006B29D9">
              <w:rPr>
                <w:rFonts w:ascii="Arial" w:hAnsi="Arial" w:cs="Arial"/>
                <w:sz w:val="22"/>
              </w:rPr>
              <w:t>e</w:t>
            </w:r>
            <w:r w:rsidR="00982332" w:rsidRPr="006B29D9">
              <w:rPr>
                <w:rFonts w:ascii="Arial" w:hAnsi="Arial" w:cs="Arial"/>
                <w:sz w:val="22"/>
              </w:rPr>
              <w:t xml:space="preserve">aking </w:t>
            </w:r>
            <w:r w:rsidRPr="006B29D9">
              <w:rPr>
                <w:rFonts w:ascii="Arial" w:hAnsi="Arial" w:cs="Arial"/>
                <w:sz w:val="22"/>
              </w:rPr>
              <w:t xml:space="preserve">sessions with </w:t>
            </w:r>
            <w:r w:rsidR="00982332" w:rsidRPr="006B29D9">
              <w:rPr>
                <w:rFonts w:ascii="Arial" w:hAnsi="Arial" w:cs="Arial"/>
                <w:sz w:val="22"/>
              </w:rPr>
              <w:t xml:space="preserve">year 6 </w:t>
            </w:r>
            <w:r w:rsidRPr="006B29D9">
              <w:rPr>
                <w:rFonts w:ascii="Arial" w:hAnsi="Arial" w:cs="Arial"/>
                <w:sz w:val="22"/>
              </w:rPr>
              <w:t>to</w:t>
            </w:r>
            <w:r w:rsidR="00982332" w:rsidRPr="006B29D9">
              <w:rPr>
                <w:rFonts w:ascii="Arial" w:hAnsi="Arial" w:cs="Arial"/>
                <w:sz w:val="22"/>
              </w:rPr>
              <w:t xml:space="preserve"> tie in with the curriculum</w:t>
            </w:r>
            <w:r w:rsidRPr="006B29D9">
              <w:rPr>
                <w:rFonts w:ascii="Arial" w:hAnsi="Arial" w:cs="Arial"/>
                <w:sz w:val="22"/>
              </w:rPr>
              <w:t>.</w:t>
            </w:r>
          </w:p>
          <w:p w14:paraId="02D643A7" w14:textId="77777777" w:rsidR="00982332" w:rsidRPr="006B29D9" w:rsidRDefault="006409B3" w:rsidP="006B29D9">
            <w:pPr>
              <w:spacing w:after="0" w:line="240" w:lineRule="auto"/>
              <w:rPr>
                <w:rFonts w:ascii="Arial" w:hAnsi="Arial" w:cs="Arial"/>
                <w:sz w:val="22"/>
              </w:rPr>
            </w:pPr>
            <w:r w:rsidRPr="006B29D9">
              <w:rPr>
                <w:rFonts w:ascii="Arial" w:hAnsi="Arial" w:cs="Arial"/>
                <w:sz w:val="22"/>
              </w:rPr>
              <w:t xml:space="preserve">Visits to see other </w:t>
            </w:r>
            <w:r w:rsidR="00982332" w:rsidRPr="006B29D9">
              <w:rPr>
                <w:rFonts w:ascii="Arial" w:hAnsi="Arial" w:cs="Arial"/>
                <w:sz w:val="22"/>
              </w:rPr>
              <w:t xml:space="preserve">faiths </w:t>
            </w:r>
            <w:r w:rsidRPr="006B29D9">
              <w:rPr>
                <w:rFonts w:ascii="Arial" w:hAnsi="Arial" w:cs="Arial"/>
                <w:sz w:val="22"/>
              </w:rPr>
              <w:t xml:space="preserve">are taking place and are </w:t>
            </w:r>
            <w:r w:rsidR="00982332" w:rsidRPr="006B29D9">
              <w:rPr>
                <w:rFonts w:ascii="Arial" w:hAnsi="Arial" w:cs="Arial"/>
                <w:sz w:val="22"/>
              </w:rPr>
              <w:t>very useful to get more pupils thinking more widely</w:t>
            </w:r>
            <w:r w:rsidRPr="006B29D9">
              <w:rPr>
                <w:rFonts w:ascii="Arial" w:hAnsi="Arial" w:cs="Arial"/>
                <w:sz w:val="22"/>
              </w:rPr>
              <w:t>.</w:t>
            </w:r>
          </w:p>
          <w:p w14:paraId="70EE1D6E" w14:textId="77777777" w:rsidR="00982332" w:rsidRPr="006B29D9" w:rsidRDefault="006409B3" w:rsidP="006B29D9">
            <w:pPr>
              <w:spacing w:after="0" w:line="240" w:lineRule="auto"/>
              <w:rPr>
                <w:rFonts w:ascii="Arial" w:hAnsi="Arial" w:cs="Arial"/>
                <w:sz w:val="22"/>
              </w:rPr>
            </w:pPr>
            <w:r w:rsidRPr="006B29D9">
              <w:rPr>
                <w:rFonts w:ascii="Arial" w:hAnsi="Arial" w:cs="Arial"/>
                <w:sz w:val="22"/>
              </w:rPr>
              <w:t>DJ is seeing g</w:t>
            </w:r>
            <w:r w:rsidR="00982332" w:rsidRPr="006B29D9">
              <w:rPr>
                <w:rFonts w:ascii="Arial" w:hAnsi="Arial" w:cs="Arial"/>
                <w:sz w:val="22"/>
              </w:rPr>
              <w:t>ood team working between different year group teachers and this seems to be showing good results coming through all years</w:t>
            </w:r>
            <w:r w:rsidRPr="006B29D9">
              <w:rPr>
                <w:rFonts w:ascii="Arial" w:hAnsi="Arial" w:cs="Arial"/>
                <w:sz w:val="22"/>
              </w:rPr>
              <w:t xml:space="preserve">. </w:t>
            </w:r>
          </w:p>
          <w:p w14:paraId="79EBF4E7" w14:textId="77777777" w:rsidR="00982332" w:rsidRPr="006B29D9" w:rsidRDefault="006409B3" w:rsidP="006B29D9">
            <w:pPr>
              <w:spacing w:after="0" w:line="240" w:lineRule="auto"/>
              <w:rPr>
                <w:rFonts w:ascii="Arial" w:hAnsi="Arial" w:cs="Arial"/>
                <w:sz w:val="22"/>
              </w:rPr>
            </w:pPr>
            <w:r w:rsidRPr="006B29D9">
              <w:rPr>
                <w:rFonts w:ascii="Arial" w:hAnsi="Arial" w:cs="Arial"/>
                <w:sz w:val="22"/>
              </w:rPr>
              <w:t>There was a discussion about Ofsted. If</w:t>
            </w:r>
            <w:r w:rsidR="00982332" w:rsidRPr="006B29D9">
              <w:rPr>
                <w:rFonts w:ascii="Arial" w:hAnsi="Arial" w:cs="Arial"/>
                <w:sz w:val="22"/>
              </w:rPr>
              <w:t xml:space="preserve"> Ofsted comes at the moment</w:t>
            </w:r>
            <w:r w:rsidRPr="006B29D9">
              <w:rPr>
                <w:rFonts w:ascii="Arial" w:hAnsi="Arial" w:cs="Arial"/>
                <w:sz w:val="22"/>
              </w:rPr>
              <w:t>, the judgement i</w:t>
            </w:r>
            <w:r w:rsidR="00982332" w:rsidRPr="006B29D9">
              <w:rPr>
                <w:rFonts w:ascii="Arial" w:hAnsi="Arial" w:cs="Arial"/>
                <w:sz w:val="22"/>
              </w:rPr>
              <w:t xml:space="preserve">s likely to be </w:t>
            </w:r>
            <w:r w:rsidRPr="006B29D9">
              <w:rPr>
                <w:rFonts w:ascii="Arial" w:hAnsi="Arial" w:cs="Arial"/>
                <w:sz w:val="22"/>
              </w:rPr>
              <w:t>‘</w:t>
            </w:r>
            <w:r w:rsidR="00982332" w:rsidRPr="006B29D9">
              <w:rPr>
                <w:rFonts w:ascii="Arial" w:hAnsi="Arial" w:cs="Arial"/>
                <w:sz w:val="22"/>
              </w:rPr>
              <w:t>require</w:t>
            </w:r>
            <w:r w:rsidRPr="006B29D9">
              <w:rPr>
                <w:rFonts w:ascii="Arial" w:hAnsi="Arial" w:cs="Arial"/>
                <w:sz w:val="22"/>
              </w:rPr>
              <w:t>s</w:t>
            </w:r>
            <w:r w:rsidR="00982332" w:rsidRPr="006B29D9">
              <w:rPr>
                <w:rFonts w:ascii="Arial" w:hAnsi="Arial" w:cs="Arial"/>
                <w:sz w:val="22"/>
              </w:rPr>
              <w:t xml:space="preserve"> improvement</w:t>
            </w:r>
            <w:r w:rsidRPr="006B29D9">
              <w:rPr>
                <w:rFonts w:ascii="Arial" w:hAnsi="Arial" w:cs="Arial"/>
                <w:sz w:val="22"/>
              </w:rPr>
              <w:t>’</w:t>
            </w:r>
            <w:r w:rsidR="00982332" w:rsidRPr="006B29D9">
              <w:rPr>
                <w:rFonts w:ascii="Arial" w:hAnsi="Arial" w:cs="Arial"/>
                <w:sz w:val="22"/>
              </w:rPr>
              <w:t xml:space="preserve"> as </w:t>
            </w:r>
            <w:r w:rsidRPr="006B29D9">
              <w:rPr>
                <w:rFonts w:ascii="Arial" w:hAnsi="Arial" w:cs="Arial"/>
                <w:sz w:val="22"/>
              </w:rPr>
              <w:t xml:space="preserve">the school has </w:t>
            </w:r>
            <w:r w:rsidR="00982332" w:rsidRPr="006B29D9">
              <w:rPr>
                <w:rFonts w:ascii="Arial" w:hAnsi="Arial" w:cs="Arial"/>
                <w:sz w:val="22"/>
              </w:rPr>
              <w:t>not had the time to show the impact against the n</w:t>
            </w:r>
            <w:r w:rsidRPr="006B29D9">
              <w:rPr>
                <w:rFonts w:ascii="Arial" w:hAnsi="Arial" w:cs="Arial"/>
                <w:sz w:val="22"/>
              </w:rPr>
              <w:t>e</w:t>
            </w:r>
            <w:r w:rsidR="00982332" w:rsidRPr="006B29D9">
              <w:rPr>
                <w:rFonts w:ascii="Arial" w:hAnsi="Arial" w:cs="Arial"/>
                <w:sz w:val="22"/>
              </w:rPr>
              <w:t>w f</w:t>
            </w:r>
            <w:r w:rsidRPr="006B29D9">
              <w:rPr>
                <w:rFonts w:ascii="Arial" w:hAnsi="Arial" w:cs="Arial"/>
                <w:sz w:val="22"/>
              </w:rPr>
              <w:t>r</w:t>
            </w:r>
            <w:r w:rsidR="00982332" w:rsidRPr="006B29D9">
              <w:rPr>
                <w:rFonts w:ascii="Arial" w:hAnsi="Arial" w:cs="Arial"/>
                <w:sz w:val="22"/>
              </w:rPr>
              <w:t>am</w:t>
            </w:r>
            <w:r w:rsidRPr="006B29D9">
              <w:rPr>
                <w:rFonts w:ascii="Arial" w:hAnsi="Arial" w:cs="Arial"/>
                <w:sz w:val="22"/>
              </w:rPr>
              <w:t>e</w:t>
            </w:r>
            <w:r w:rsidR="00982332" w:rsidRPr="006B29D9">
              <w:rPr>
                <w:rFonts w:ascii="Arial" w:hAnsi="Arial" w:cs="Arial"/>
                <w:sz w:val="22"/>
              </w:rPr>
              <w:t>work – however the school is making good progress</w:t>
            </w:r>
            <w:r w:rsidRPr="006B29D9">
              <w:rPr>
                <w:rFonts w:ascii="Arial" w:hAnsi="Arial" w:cs="Arial"/>
                <w:sz w:val="22"/>
              </w:rPr>
              <w:t xml:space="preserve"> and it could be a </w:t>
            </w:r>
            <w:r w:rsidR="00982332" w:rsidRPr="006B29D9">
              <w:rPr>
                <w:rFonts w:ascii="Arial" w:hAnsi="Arial" w:cs="Arial"/>
                <w:sz w:val="22"/>
              </w:rPr>
              <w:t>borderline judgement</w:t>
            </w:r>
            <w:r w:rsidRPr="006B29D9">
              <w:rPr>
                <w:rFonts w:ascii="Arial" w:hAnsi="Arial" w:cs="Arial"/>
                <w:sz w:val="22"/>
              </w:rPr>
              <w:t xml:space="preserve">. </w:t>
            </w:r>
            <w:r w:rsidR="00CD0D5A" w:rsidRPr="006B29D9">
              <w:rPr>
                <w:rFonts w:ascii="Arial" w:hAnsi="Arial" w:cs="Arial"/>
                <w:sz w:val="22"/>
              </w:rPr>
              <w:t>Governors</w:t>
            </w:r>
            <w:r w:rsidRPr="006B29D9">
              <w:rPr>
                <w:rFonts w:ascii="Arial" w:hAnsi="Arial" w:cs="Arial"/>
                <w:sz w:val="22"/>
              </w:rPr>
              <w:t xml:space="preserve"> noted there will be oppor</w:t>
            </w:r>
            <w:r w:rsidR="00982332" w:rsidRPr="006B29D9">
              <w:rPr>
                <w:rFonts w:ascii="Arial" w:hAnsi="Arial" w:cs="Arial"/>
                <w:sz w:val="22"/>
              </w:rPr>
              <w:t>tunities during the inspection to demonstrate how leadership and management is working in the school incl</w:t>
            </w:r>
            <w:r w:rsidRPr="006B29D9">
              <w:rPr>
                <w:rFonts w:ascii="Arial" w:hAnsi="Arial" w:cs="Arial"/>
                <w:sz w:val="22"/>
              </w:rPr>
              <w:t>u</w:t>
            </w:r>
            <w:r w:rsidR="00982332" w:rsidRPr="006B29D9">
              <w:rPr>
                <w:rFonts w:ascii="Arial" w:hAnsi="Arial" w:cs="Arial"/>
                <w:sz w:val="22"/>
              </w:rPr>
              <w:t xml:space="preserve">ding the role of the governing body. It is important that all leaders are able to show evidence of progress and </w:t>
            </w:r>
            <w:r w:rsidR="006C4A62" w:rsidRPr="006B29D9">
              <w:rPr>
                <w:rFonts w:ascii="Arial" w:hAnsi="Arial" w:cs="Arial"/>
                <w:sz w:val="22"/>
              </w:rPr>
              <w:t xml:space="preserve">they </w:t>
            </w:r>
            <w:r w:rsidR="00982332" w:rsidRPr="006B29D9">
              <w:rPr>
                <w:rFonts w:ascii="Arial" w:hAnsi="Arial" w:cs="Arial"/>
                <w:sz w:val="22"/>
              </w:rPr>
              <w:t>could ref</w:t>
            </w:r>
            <w:r w:rsidR="006C4A62" w:rsidRPr="006B29D9">
              <w:rPr>
                <w:rFonts w:ascii="Arial" w:hAnsi="Arial" w:cs="Arial"/>
                <w:sz w:val="22"/>
              </w:rPr>
              <w:t>er</w:t>
            </w:r>
            <w:r w:rsidR="00982332" w:rsidRPr="006B29D9">
              <w:rPr>
                <w:rFonts w:ascii="Arial" w:hAnsi="Arial" w:cs="Arial"/>
                <w:sz w:val="22"/>
              </w:rPr>
              <w:t xml:space="preserve"> to the school </w:t>
            </w:r>
            <w:r w:rsidR="006C4A62" w:rsidRPr="006B29D9">
              <w:rPr>
                <w:rFonts w:ascii="Arial" w:hAnsi="Arial" w:cs="Arial"/>
                <w:sz w:val="22"/>
              </w:rPr>
              <w:t>‘</w:t>
            </w:r>
            <w:r w:rsidR="00982332" w:rsidRPr="006B29D9">
              <w:rPr>
                <w:rFonts w:ascii="Arial" w:hAnsi="Arial" w:cs="Arial"/>
                <w:sz w:val="22"/>
              </w:rPr>
              <w:t>bordering on good</w:t>
            </w:r>
            <w:r w:rsidR="006C4A62" w:rsidRPr="006B29D9">
              <w:rPr>
                <w:rFonts w:ascii="Arial" w:hAnsi="Arial" w:cs="Arial"/>
                <w:sz w:val="22"/>
              </w:rPr>
              <w:t>’</w:t>
            </w:r>
            <w:r w:rsidR="00982332" w:rsidRPr="006B29D9">
              <w:rPr>
                <w:rFonts w:ascii="Arial" w:hAnsi="Arial" w:cs="Arial"/>
                <w:sz w:val="22"/>
              </w:rPr>
              <w:t xml:space="preserve"> as an approach to get the message across.</w:t>
            </w:r>
          </w:p>
          <w:p w14:paraId="6C1F4112" w14:textId="77777777" w:rsidR="00982332" w:rsidRPr="006B29D9" w:rsidRDefault="00982332" w:rsidP="006B29D9">
            <w:pPr>
              <w:spacing w:after="0" w:line="240" w:lineRule="auto"/>
              <w:rPr>
                <w:rFonts w:ascii="Arial" w:hAnsi="Arial" w:cs="Arial"/>
                <w:color w:val="FF0000"/>
                <w:sz w:val="22"/>
              </w:rPr>
            </w:pPr>
            <w:r w:rsidRPr="006B29D9">
              <w:rPr>
                <w:rFonts w:ascii="Arial" w:hAnsi="Arial" w:cs="Arial"/>
                <w:color w:val="FF0000"/>
                <w:sz w:val="22"/>
              </w:rPr>
              <w:t xml:space="preserve">Q Timescales </w:t>
            </w:r>
            <w:r w:rsidR="006C4A62" w:rsidRPr="006B29D9">
              <w:rPr>
                <w:rFonts w:ascii="Arial" w:hAnsi="Arial" w:cs="Arial"/>
                <w:color w:val="FF0000"/>
                <w:sz w:val="22"/>
              </w:rPr>
              <w:t xml:space="preserve">for the inspection </w:t>
            </w:r>
            <w:r w:rsidRPr="006B29D9">
              <w:rPr>
                <w:rFonts w:ascii="Arial" w:hAnsi="Arial" w:cs="Arial"/>
                <w:color w:val="FF0000"/>
                <w:sz w:val="22"/>
              </w:rPr>
              <w:t>– is it likely to be before Easter?</w:t>
            </w:r>
          </w:p>
          <w:p w14:paraId="061032D3" w14:textId="77777777" w:rsidR="00982332" w:rsidRPr="006B29D9" w:rsidRDefault="00982332" w:rsidP="006B29D9">
            <w:pPr>
              <w:spacing w:after="0" w:line="240" w:lineRule="auto"/>
              <w:rPr>
                <w:rFonts w:ascii="Arial" w:hAnsi="Arial" w:cs="Arial"/>
                <w:color w:val="FF0000"/>
                <w:sz w:val="22"/>
              </w:rPr>
            </w:pPr>
            <w:r w:rsidRPr="006B29D9">
              <w:rPr>
                <w:rFonts w:ascii="Arial" w:hAnsi="Arial" w:cs="Arial"/>
                <w:color w:val="FF0000"/>
                <w:sz w:val="22"/>
              </w:rPr>
              <w:t>A Could return with 24 – 30 months of last inspection which could be Easter – late Summer.</w:t>
            </w:r>
          </w:p>
          <w:p w14:paraId="367A6FB1" w14:textId="77777777" w:rsidR="00982332" w:rsidRPr="006B29D9" w:rsidRDefault="00982332" w:rsidP="006B29D9">
            <w:pPr>
              <w:spacing w:after="0" w:line="240" w:lineRule="auto"/>
              <w:rPr>
                <w:rFonts w:ascii="Arial" w:hAnsi="Arial" w:cs="Arial"/>
                <w:color w:val="FF0000"/>
                <w:sz w:val="22"/>
              </w:rPr>
            </w:pPr>
            <w:r w:rsidRPr="006B29D9">
              <w:rPr>
                <w:rFonts w:ascii="Arial" w:hAnsi="Arial" w:cs="Arial"/>
                <w:color w:val="FF0000"/>
                <w:sz w:val="22"/>
              </w:rPr>
              <w:t>Q Do we need to do more feedback reports or get an increase in pace?</w:t>
            </w:r>
          </w:p>
          <w:p w14:paraId="121BA522" w14:textId="77777777" w:rsidR="00982332" w:rsidRPr="006B29D9" w:rsidRDefault="00982332" w:rsidP="006B29D9">
            <w:pPr>
              <w:spacing w:after="0" w:line="240" w:lineRule="auto"/>
              <w:rPr>
                <w:rFonts w:ascii="Arial" w:hAnsi="Arial" w:cs="Arial"/>
                <w:color w:val="FF0000"/>
                <w:sz w:val="22"/>
              </w:rPr>
            </w:pPr>
            <w:r w:rsidRPr="006B29D9">
              <w:rPr>
                <w:rFonts w:ascii="Arial" w:hAnsi="Arial" w:cs="Arial"/>
                <w:color w:val="FF0000"/>
                <w:sz w:val="22"/>
              </w:rPr>
              <w:t xml:space="preserve">A. </w:t>
            </w:r>
            <w:r w:rsidR="006C4A62" w:rsidRPr="006B29D9">
              <w:rPr>
                <w:rFonts w:ascii="Arial" w:hAnsi="Arial" w:cs="Arial"/>
                <w:color w:val="FF0000"/>
                <w:sz w:val="22"/>
              </w:rPr>
              <w:t>It was n</w:t>
            </w:r>
            <w:r w:rsidRPr="006B29D9">
              <w:rPr>
                <w:rFonts w:ascii="Arial" w:hAnsi="Arial" w:cs="Arial"/>
                <w:color w:val="FF0000"/>
                <w:sz w:val="22"/>
              </w:rPr>
              <w:t>oted th</w:t>
            </w:r>
            <w:r w:rsidR="006C4A62" w:rsidRPr="006B29D9">
              <w:rPr>
                <w:rFonts w:ascii="Arial" w:hAnsi="Arial" w:cs="Arial"/>
                <w:color w:val="FF0000"/>
                <w:sz w:val="22"/>
              </w:rPr>
              <w:t>at th</w:t>
            </w:r>
            <w:r w:rsidRPr="006B29D9">
              <w:rPr>
                <w:rFonts w:ascii="Arial" w:hAnsi="Arial" w:cs="Arial"/>
                <w:color w:val="FF0000"/>
                <w:sz w:val="22"/>
              </w:rPr>
              <w:t>e leadership team and governors have made tactical decisions to not make too much change</w:t>
            </w:r>
            <w:r w:rsidR="006C4A62" w:rsidRPr="006B29D9">
              <w:rPr>
                <w:rFonts w:ascii="Arial" w:hAnsi="Arial" w:cs="Arial"/>
                <w:color w:val="FF0000"/>
                <w:sz w:val="22"/>
              </w:rPr>
              <w:t xml:space="preserve"> and </w:t>
            </w:r>
            <w:r w:rsidRPr="006B29D9">
              <w:rPr>
                <w:rFonts w:ascii="Arial" w:hAnsi="Arial" w:cs="Arial"/>
                <w:color w:val="FF0000"/>
                <w:sz w:val="22"/>
              </w:rPr>
              <w:t>to make steady contin</w:t>
            </w:r>
            <w:r w:rsidR="006C4A62" w:rsidRPr="006B29D9">
              <w:rPr>
                <w:rFonts w:ascii="Arial" w:hAnsi="Arial" w:cs="Arial"/>
                <w:color w:val="FF0000"/>
                <w:sz w:val="22"/>
              </w:rPr>
              <w:t>u</w:t>
            </w:r>
            <w:r w:rsidRPr="006B29D9">
              <w:rPr>
                <w:rFonts w:ascii="Arial" w:hAnsi="Arial" w:cs="Arial"/>
                <w:color w:val="FF0000"/>
                <w:sz w:val="22"/>
              </w:rPr>
              <w:t xml:space="preserve">ed progress which fitted with the ethos of the school. </w:t>
            </w:r>
            <w:r w:rsidR="006C4A62" w:rsidRPr="006B29D9">
              <w:rPr>
                <w:rFonts w:ascii="Arial" w:hAnsi="Arial" w:cs="Arial"/>
                <w:color w:val="FF0000"/>
                <w:sz w:val="22"/>
              </w:rPr>
              <w:t xml:space="preserve">However, </w:t>
            </w:r>
            <w:r w:rsidRPr="006B29D9">
              <w:rPr>
                <w:rFonts w:ascii="Arial" w:hAnsi="Arial" w:cs="Arial"/>
                <w:color w:val="FF0000"/>
                <w:sz w:val="22"/>
              </w:rPr>
              <w:t xml:space="preserve">Ofsted </w:t>
            </w:r>
            <w:r w:rsidR="006C4A62" w:rsidRPr="006B29D9">
              <w:rPr>
                <w:rFonts w:ascii="Arial" w:hAnsi="Arial" w:cs="Arial"/>
                <w:color w:val="FF0000"/>
                <w:sz w:val="22"/>
              </w:rPr>
              <w:t xml:space="preserve">is now </w:t>
            </w:r>
            <w:r w:rsidRPr="006B29D9">
              <w:rPr>
                <w:rFonts w:ascii="Arial" w:hAnsi="Arial" w:cs="Arial"/>
                <w:color w:val="FF0000"/>
                <w:sz w:val="22"/>
              </w:rPr>
              <w:t>not looking at progress data</w:t>
            </w:r>
            <w:r w:rsidR="006C4A62" w:rsidRPr="006B29D9">
              <w:rPr>
                <w:rFonts w:ascii="Arial" w:hAnsi="Arial" w:cs="Arial"/>
                <w:color w:val="FF0000"/>
                <w:sz w:val="22"/>
              </w:rPr>
              <w:t>,</w:t>
            </w:r>
            <w:r w:rsidRPr="006B29D9">
              <w:rPr>
                <w:rFonts w:ascii="Arial" w:hAnsi="Arial" w:cs="Arial"/>
                <w:color w:val="FF0000"/>
                <w:sz w:val="22"/>
              </w:rPr>
              <w:t xml:space="preserve"> just attainment data</w:t>
            </w:r>
            <w:r w:rsidR="006C4A62" w:rsidRPr="006B29D9">
              <w:rPr>
                <w:rFonts w:ascii="Arial" w:hAnsi="Arial" w:cs="Arial"/>
                <w:color w:val="FF0000"/>
                <w:sz w:val="22"/>
              </w:rPr>
              <w:t xml:space="preserve">, </w:t>
            </w:r>
            <w:r w:rsidRPr="006B29D9">
              <w:rPr>
                <w:rFonts w:ascii="Arial" w:hAnsi="Arial" w:cs="Arial"/>
                <w:color w:val="FF0000"/>
                <w:sz w:val="22"/>
              </w:rPr>
              <w:t>which doesn’t show the deeper story.  Gaps have been addressed in maths and more needs to be done on reading and writing.</w:t>
            </w:r>
          </w:p>
          <w:p w14:paraId="499AB5EF" w14:textId="77777777" w:rsidR="00982332" w:rsidRPr="006B29D9" w:rsidRDefault="00982332" w:rsidP="006B29D9">
            <w:pPr>
              <w:spacing w:after="0" w:line="240" w:lineRule="auto"/>
              <w:rPr>
                <w:rFonts w:ascii="Arial" w:hAnsi="Arial" w:cs="Arial"/>
                <w:b/>
                <w:sz w:val="22"/>
              </w:rPr>
            </w:pPr>
            <w:r w:rsidRPr="006B29D9">
              <w:rPr>
                <w:rFonts w:ascii="Arial" w:hAnsi="Arial" w:cs="Arial"/>
                <w:sz w:val="22"/>
              </w:rPr>
              <w:t xml:space="preserve">It was </w:t>
            </w:r>
            <w:r w:rsidR="006C4A62" w:rsidRPr="006B29D9">
              <w:rPr>
                <w:rFonts w:ascii="Arial" w:hAnsi="Arial" w:cs="Arial"/>
                <w:sz w:val="22"/>
              </w:rPr>
              <w:t>agreed that</w:t>
            </w:r>
            <w:r w:rsidRPr="006B29D9">
              <w:rPr>
                <w:rFonts w:ascii="Arial" w:hAnsi="Arial" w:cs="Arial"/>
                <w:sz w:val="22"/>
              </w:rPr>
              <w:t xml:space="preserve"> governors will refer back to progress data if they </w:t>
            </w:r>
            <w:r w:rsidR="006C4A62" w:rsidRPr="006B29D9">
              <w:rPr>
                <w:rFonts w:ascii="Arial" w:hAnsi="Arial" w:cs="Arial"/>
                <w:sz w:val="22"/>
              </w:rPr>
              <w:t xml:space="preserve">speak to the </w:t>
            </w:r>
            <w:r w:rsidRPr="006B29D9">
              <w:rPr>
                <w:rFonts w:ascii="Arial" w:hAnsi="Arial" w:cs="Arial"/>
                <w:sz w:val="22"/>
              </w:rPr>
              <w:t>inspectors to help to provide a richer picture.</w:t>
            </w:r>
            <w:r w:rsidR="006C4A62" w:rsidRPr="006B29D9">
              <w:rPr>
                <w:rFonts w:ascii="Arial" w:hAnsi="Arial" w:cs="Arial"/>
                <w:sz w:val="22"/>
              </w:rPr>
              <w:t xml:space="preserve"> The </w:t>
            </w:r>
            <w:r w:rsidRPr="006B29D9">
              <w:rPr>
                <w:rFonts w:ascii="Arial" w:hAnsi="Arial" w:cs="Arial"/>
                <w:sz w:val="22"/>
              </w:rPr>
              <w:t>school</w:t>
            </w:r>
            <w:r w:rsidR="006C4A62" w:rsidRPr="006B29D9">
              <w:rPr>
                <w:rFonts w:ascii="Arial" w:hAnsi="Arial" w:cs="Arial"/>
                <w:sz w:val="22"/>
              </w:rPr>
              <w:t>’</w:t>
            </w:r>
            <w:r w:rsidRPr="006B29D9">
              <w:rPr>
                <w:rFonts w:ascii="Arial" w:hAnsi="Arial" w:cs="Arial"/>
                <w:sz w:val="22"/>
              </w:rPr>
              <w:t>s internal data is really important as it is dynamic a</w:t>
            </w:r>
            <w:r w:rsidR="006C4A62" w:rsidRPr="006B29D9">
              <w:rPr>
                <w:rFonts w:ascii="Arial" w:hAnsi="Arial" w:cs="Arial"/>
                <w:sz w:val="22"/>
              </w:rPr>
              <w:t>n</w:t>
            </w:r>
            <w:r w:rsidRPr="006B29D9">
              <w:rPr>
                <w:rFonts w:ascii="Arial" w:hAnsi="Arial" w:cs="Arial"/>
                <w:sz w:val="22"/>
              </w:rPr>
              <w:t xml:space="preserve">d tells the full story. </w:t>
            </w:r>
            <w:r w:rsidR="006C4A62" w:rsidRPr="006B29D9">
              <w:rPr>
                <w:rFonts w:ascii="Arial" w:hAnsi="Arial" w:cs="Arial"/>
                <w:sz w:val="22"/>
              </w:rPr>
              <w:t xml:space="preserve">It is hoped that </w:t>
            </w:r>
            <w:r w:rsidRPr="006B29D9">
              <w:rPr>
                <w:rFonts w:ascii="Arial" w:hAnsi="Arial" w:cs="Arial"/>
                <w:sz w:val="22"/>
              </w:rPr>
              <w:t xml:space="preserve">when the inspection happens </w:t>
            </w:r>
            <w:r w:rsidR="006C4A62" w:rsidRPr="006B29D9">
              <w:rPr>
                <w:rFonts w:ascii="Arial" w:hAnsi="Arial" w:cs="Arial"/>
                <w:sz w:val="22"/>
              </w:rPr>
              <w:t xml:space="preserve">it will be possible to demonstrate </w:t>
            </w:r>
            <w:r w:rsidRPr="006B29D9">
              <w:rPr>
                <w:rFonts w:ascii="Arial" w:hAnsi="Arial" w:cs="Arial"/>
                <w:sz w:val="22"/>
              </w:rPr>
              <w:t>a consistent argument regarding the progress the school is making and the direction of travel.</w:t>
            </w:r>
          </w:p>
        </w:tc>
        <w:tc>
          <w:tcPr>
            <w:tcW w:w="1134" w:type="dxa"/>
            <w:tcBorders>
              <w:top w:val="single" w:sz="4" w:space="0" w:color="auto"/>
              <w:left w:val="single" w:sz="2" w:space="0" w:color="000000"/>
              <w:bottom w:val="single" w:sz="2" w:space="0" w:color="000000"/>
              <w:right w:val="single" w:sz="4" w:space="0" w:color="auto"/>
            </w:tcBorders>
          </w:tcPr>
          <w:p w14:paraId="4F426E96" w14:textId="77777777" w:rsidR="00C84B1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C84B15" w:rsidRPr="006B29D9" w14:paraId="084AB19E" w14:textId="77777777" w:rsidTr="006C4A62">
        <w:tc>
          <w:tcPr>
            <w:tcW w:w="993" w:type="dxa"/>
            <w:tcBorders>
              <w:top w:val="single" w:sz="4" w:space="0" w:color="auto"/>
              <w:left w:val="single" w:sz="2" w:space="0" w:color="000000"/>
              <w:bottom w:val="single" w:sz="2" w:space="0" w:color="000000"/>
            </w:tcBorders>
          </w:tcPr>
          <w:p w14:paraId="0D07B917" w14:textId="77777777" w:rsidR="00C84B15" w:rsidRPr="006B29D9" w:rsidRDefault="006B29D9" w:rsidP="006B29D9">
            <w:pPr>
              <w:widowControl w:val="0"/>
              <w:suppressLineNumbers/>
              <w:suppressAutoHyphens/>
              <w:spacing w:after="0" w:line="240" w:lineRule="auto"/>
              <w:jc w:val="center"/>
              <w:rPr>
                <w:rFonts w:ascii="Arial" w:eastAsia="SimSun" w:hAnsi="Arial" w:cs="Arial"/>
                <w:kern w:val="1"/>
                <w:sz w:val="22"/>
                <w:lang w:eastAsia="hi-IN" w:bidi="hi-IN"/>
              </w:rPr>
            </w:pPr>
            <w:r>
              <w:rPr>
                <w:rFonts w:ascii="Arial" w:eastAsia="SimSun" w:hAnsi="Arial" w:cs="Arial"/>
                <w:kern w:val="1"/>
                <w:sz w:val="22"/>
                <w:lang w:eastAsia="hi-IN" w:bidi="hi-IN"/>
              </w:rPr>
              <w:t>14.1219</w:t>
            </w:r>
          </w:p>
        </w:tc>
        <w:tc>
          <w:tcPr>
            <w:tcW w:w="7796" w:type="dxa"/>
            <w:tcBorders>
              <w:top w:val="single" w:sz="4" w:space="0" w:color="auto"/>
              <w:left w:val="single" w:sz="2" w:space="0" w:color="000000"/>
              <w:bottom w:val="single" w:sz="2" w:space="0" w:color="000000"/>
            </w:tcBorders>
          </w:tcPr>
          <w:p w14:paraId="7C545DD3" w14:textId="77777777" w:rsidR="00C84B15" w:rsidRDefault="00C84B15" w:rsidP="006B29D9">
            <w:pPr>
              <w:spacing w:after="0" w:line="240" w:lineRule="auto"/>
              <w:rPr>
                <w:rFonts w:ascii="Arial" w:hAnsi="Arial" w:cs="Arial"/>
                <w:b/>
                <w:sz w:val="22"/>
              </w:rPr>
            </w:pPr>
            <w:r w:rsidRPr="006B29D9">
              <w:rPr>
                <w:rFonts w:ascii="Arial" w:hAnsi="Arial" w:cs="Arial"/>
                <w:b/>
                <w:sz w:val="22"/>
              </w:rPr>
              <w:t xml:space="preserve">Pupil Outcome Update </w:t>
            </w:r>
          </w:p>
          <w:p w14:paraId="4BA069E1" w14:textId="77777777" w:rsidR="006B29D9" w:rsidRPr="006B29D9" w:rsidRDefault="006B29D9" w:rsidP="006B29D9">
            <w:pPr>
              <w:spacing w:after="0" w:line="240" w:lineRule="auto"/>
              <w:rPr>
                <w:rFonts w:ascii="Arial" w:hAnsi="Arial" w:cs="Arial"/>
                <w:sz w:val="22"/>
              </w:rPr>
            </w:pPr>
            <w:r w:rsidRPr="006B29D9">
              <w:rPr>
                <w:rFonts w:ascii="Arial" w:hAnsi="Arial" w:cs="Arial"/>
                <w:sz w:val="22"/>
              </w:rPr>
              <w:t>Covered above</w:t>
            </w:r>
          </w:p>
        </w:tc>
        <w:tc>
          <w:tcPr>
            <w:tcW w:w="1134" w:type="dxa"/>
            <w:tcBorders>
              <w:top w:val="single" w:sz="4" w:space="0" w:color="auto"/>
              <w:left w:val="single" w:sz="2" w:space="0" w:color="000000"/>
              <w:bottom w:val="single" w:sz="2" w:space="0" w:color="000000"/>
              <w:right w:val="single" w:sz="4" w:space="0" w:color="auto"/>
            </w:tcBorders>
          </w:tcPr>
          <w:p w14:paraId="640AAAE3" w14:textId="77777777" w:rsidR="00C84B1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C84B15" w:rsidRPr="006B29D9" w14:paraId="6F76049A" w14:textId="77777777" w:rsidTr="006C4A62">
        <w:tc>
          <w:tcPr>
            <w:tcW w:w="993" w:type="dxa"/>
            <w:tcBorders>
              <w:top w:val="single" w:sz="4" w:space="0" w:color="auto"/>
              <w:left w:val="single" w:sz="2" w:space="0" w:color="000000"/>
              <w:bottom w:val="single" w:sz="2" w:space="0" w:color="000000"/>
            </w:tcBorders>
          </w:tcPr>
          <w:p w14:paraId="348CA422" w14:textId="77777777" w:rsidR="00C84B15" w:rsidRPr="006B29D9" w:rsidRDefault="006B29D9" w:rsidP="00CD0D5A">
            <w:pPr>
              <w:widowControl w:val="0"/>
              <w:suppressLineNumbers/>
              <w:suppressAutoHyphens/>
              <w:spacing w:after="0" w:line="240" w:lineRule="auto"/>
              <w:jc w:val="center"/>
              <w:rPr>
                <w:rFonts w:ascii="Arial" w:eastAsia="SimSun" w:hAnsi="Arial" w:cs="Arial"/>
                <w:kern w:val="1"/>
                <w:sz w:val="22"/>
                <w:lang w:eastAsia="hi-IN" w:bidi="hi-IN"/>
              </w:rPr>
            </w:pPr>
            <w:r>
              <w:rPr>
                <w:rFonts w:ascii="Arial" w:eastAsia="SimSun" w:hAnsi="Arial" w:cs="Arial"/>
                <w:kern w:val="1"/>
                <w:sz w:val="22"/>
                <w:lang w:eastAsia="hi-IN" w:bidi="hi-IN"/>
              </w:rPr>
              <w:t>1</w:t>
            </w:r>
            <w:r w:rsidR="00CD0D5A">
              <w:rPr>
                <w:rFonts w:ascii="Arial" w:eastAsia="SimSun" w:hAnsi="Arial" w:cs="Arial"/>
                <w:kern w:val="1"/>
                <w:sz w:val="22"/>
                <w:lang w:eastAsia="hi-IN" w:bidi="hi-IN"/>
              </w:rPr>
              <w:t>5</w:t>
            </w:r>
            <w:r>
              <w:rPr>
                <w:rFonts w:ascii="Arial" w:eastAsia="SimSun" w:hAnsi="Arial" w:cs="Arial"/>
                <w:kern w:val="1"/>
                <w:sz w:val="22"/>
                <w:lang w:eastAsia="hi-IN" w:bidi="hi-IN"/>
              </w:rPr>
              <w:t>.1210</w:t>
            </w:r>
          </w:p>
        </w:tc>
        <w:tc>
          <w:tcPr>
            <w:tcW w:w="7796" w:type="dxa"/>
            <w:tcBorders>
              <w:top w:val="single" w:sz="4" w:space="0" w:color="auto"/>
              <w:left w:val="single" w:sz="2" w:space="0" w:color="000000"/>
              <w:bottom w:val="single" w:sz="2" w:space="0" w:color="000000"/>
            </w:tcBorders>
          </w:tcPr>
          <w:p w14:paraId="12818CDD" w14:textId="77777777" w:rsidR="00C84B15" w:rsidRDefault="00C84B15" w:rsidP="006B29D9">
            <w:pPr>
              <w:spacing w:after="0" w:line="240" w:lineRule="auto"/>
              <w:rPr>
                <w:rFonts w:ascii="Arial" w:hAnsi="Arial" w:cs="Arial"/>
                <w:sz w:val="22"/>
              </w:rPr>
            </w:pPr>
            <w:r w:rsidRPr="006B29D9">
              <w:rPr>
                <w:rFonts w:ascii="Arial" w:hAnsi="Arial" w:cs="Arial"/>
                <w:b/>
                <w:sz w:val="22"/>
              </w:rPr>
              <w:t>School Improvement Plan/Ofsted Actions/Report</w:t>
            </w:r>
            <w:r w:rsidRPr="006B29D9">
              <w:rPr>
                <w:rFonts w:ascii="Arial" w:hAnsi="Arial" w:cs="Arial"/>
                <w:sz w:val="22"/>
              </w:rPr>
              <w:t xml:space="preserve"> </w:t>
            </w:r>
          </w:p>
          <w:p w14:paraId="0F05ABF7" w14:textId="77777777" w:rsidR="006B29D9" w:rsidRPr="006B29D9" w:rsidRDefault="006B29D9" w:rsidP="006B29D9">
            <w:pPr>
              <w:spacing w:after="0" w:line="240" w:lineRule="auto"/>
              <w:rPr>
                <w:rFonts w:ascii="Arial" w:hAnsi="Arial" w:cs="Arial"/>
                <w:i/>
                <w:sz w:val="22"/>
              </w:rPr>
            </w:pPr>
            <w:r>
              <w:rPr>
                <w:rFonts w:ascii="Arial" w:hAnsi="Arial" w:cs="Arial"/>
                <w:sz w:val="22"/>
              </w:rPr>
              <w:t>Covered above</w:t>
            </w:r>
          </w:p>
        </w:tc>
        <w:tc>
          <w:tcPr>
            <w:tcW w:w="1134" w:type="dxa"/>
            <w:tcBorders>
              <w:top w:val="single" w:sz="4" w:space="0" w:color="auto"/>
              <w:left w:val="single" w:sz="2" w:space="0" w:color="000000"/>
              <w:bottom w:val="single" w:sz="2" w:space="0" w:color="000000"/>
              <w:right w:val="single" w:sz="4" w:space="0" w:color="auto"/>
            </w:tcBorders>
          </w:tcPr>
          <w:p w14:paraId="67A2E69D" w14:textId="77777777" w:rsidR="00C84B1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C84B15" w:rsidRPr="006B29D9" w14:paraId="44DBDCB2" w14:textId="77777777" w:rsidTr="006C4A62">
        <w:tc>
          <w:tcPr>
            <w:tcW w:w="993" w:type="dxa"/>
            <w:tcBorders>
              <w:top w:val="single" w:sz="4" w:space="0" w:color="auto"/>
              <w:left w:val="single" w:sz="2" w:space="0" w:color="000000"/>
              <w:bottom w:val="single" w:sz="2" w:space="0" w:color="000000"/>
            </w:tcBorders>
          </w:tcPr>
          <w:p w14:paraId="1D9B738B" w14:textId="77777777" w:rsidR="00C84B15" w:rsidRPr="006B29D9" w:rsidRDefault="006B29D9" w:rsidP="00CD0D5A">
            <w:pPr>
              <w:widowControl w:val="0"/>
              <w:suppressLineNumbers/>
              <w:suppressAutoHyphens/>
              <w:spacing w:after="0" w:line="240" w:lineRule="auto"/>
              <w:jc w:val="center"/>
              <w:rPr>
                <w:rFonts w:ascii="Arial" w:eastAsia="SimSun" w:hAnsi="Arial" w:cs="Arial"/>
                <w:kern w:val="1"/>
                <w:sz w:val="22"/>
                <w:lang w:eastAsia="hi-IN" w:bidi="hi-IN"/>
              </w:rPr>
            </w:pPr>
            <w:r>
              <w:rPr>
                <w:rFonts w:ascii="Arial" w:eastAsia="SimSun" w:hAnsi="Arial" w:cs="Arial"/>
                <w:kern w:val="1"/>
                <w:sz w:val="22"/>
                <w:lang w:eastAsia="hi-IN" w:bidi="hi-IN"/>
              </w:rPr>
              <w:lastRenderedPageBreak/>
              <w:t>1</w:t>
            </w:r>
            <w:r w:rsidR="00CD0D5A">
              <w:rPr>
                <w:rFonts w:ascii="Arial" w:eastAsia="SimSun" w:hAnsi="Arial" w:cs="Arial"/>
                <w:kern w:val="1"/>
                <w:sz w:val="22"/>
                <w:lang w:eastAsia="hi-IN" w:bidi="hi-IN"/>
              </w:rPr>
              <w:t>6</w:t>
            </w:r>
            <w:r>
              <w:rPr>
                <w:rFonts w:ascii="Arial" w:eastAsia="SimSun" w:hAnsi="Arial" w:cs="Arial"/>
                <w:kern w:val="1"/>
                <w:sz w:val="22"/>
                <w:lang w:eastAsia="hi-IN" w:bidi="hi-IN"/>
              </w:rPr>
              <w:t>.1219</w:t>
            </w:r>
          </w:p>
        </w:tc>
        <w:tc>
          <w:tcPr>
            <w:tcW w:w="7796" w:type="dxa"/>
            <w:tcBorders>
              <w:top w:val="single" w:sz="4" w:space="0" w:color="auto"/>
              <w:left w:val="single" w:sz="2" w:space="0" w:color="000000"/>
              <w:bottom w:val="single" w:sz="2" w:space="0" w:color="000000"/>
            </w:tcBorders>
          </w:tcPr>
          <w:p w14:paraId="6FAC6F0A" w14:textId="77777777" w:rsidR="00C84B15" w:rsidRPr="006B29D9" w:rsidRDefault="00C84B15" w:rsidP="006B29D9">
            <w:pPr>
              <w:spacing w:after="0" w:line="240" w:lineRule="auto"/>
              <w:rPr>
                <w:rFonts w:ascii="Arial" w:hAnsi="Arial" w:cs="Arial"/>
                <w:sz w:val="22"/>
              </w:rPr>
            </w:pPr>
            <w:r w:rsidRPr="006B29D9">
              <w:rPr>
                <w:rFonts w:ascii="Arial" w:hAnsi="Arial" w:cs="Arial"/>
                <w:b/>
                <w:sz w:val="22"/>
              </w:rPr>
              <w:t xml:space="preserve">Governing Board </w:t>
            </w:r>
          </w:p>
          <w:p w14:paraId="452CC0C7" w14:textId="77777777" w:rsidR="00D51916" w:rsidRPr="006B29D9" w:rsidRDefault="00D51916" w:rsidP="006B29D9">
            <w:pPr>
              <w:spacing w:after="0" w:line="240" w:lineRule="auto"/>
              <w:rPr>
                <w:rFonts w:ascii="Arial" w:hAnsi="Arial" w:cs="Arial"/>
                <w:sz w:val="22"/>
              </w:rPr>
            </w:pPr>
            <w:r w:rsidRPr="006B29D9">
              <w:rPr>
                <w:rFonts w:ascii="Arial" w:eastAsia="SimSun" w:hAnsi="Arial" w:cs="Arial"/>
                <w:bCs/>
                <w:kern w:val="1"/>
                <w:sz w:val="22"/>
                <w:lang w:eastAsia="hi-IN" w:bidi="hi-IN"/>
              </w:rPr>
              <w:t xml:space="preserve">Vacancies and terms of office were noted and it was agreed that GH’s term as co-opted governor be renewed. SH reported that there is a </w:t>
            </w:r>
            <w:r w:rsidRPr="006B29D9">
              <w:rPr>
                <w:rFonts w:ascii="Arial" w:hAnsi="Arial" w:cs="Arial"/>
                <w:sz w:val="22"/>
              </w:rPr>
              <w:t>parent governor vacancy to fill. There are a variety of things that can be used to help identify the type of parent governor needed and any GB training needs.</w:t>
            </w:r>
          </w:p>
          <w:p w14:paraId="60EC6CBB" w14:textId="77777777" w:rsidR="00D51916" w:rsidRPr="006B29D9" w:rsidRDefault="00D51916" w:rsidP="006B29D9">
            <w:pPr>
              <w:spacing w:after="0" w:line="240" w:lineRule="auto"/>
              <w:rPr>
                <w:rFonts w:ascii="Arial" w:hAnsi="Arial" w:cs="Arial"/>
                <w:i/>
                <w:sz w:val="22"/>
              </w:rPr>
            </w:pPr>
            <w:r w:rsidRPr="006B29D9">
              <w:rPr>
                <w:rFonts w:ascii="Arial" w:hAnsi="Arial" w:cs="Arial"/>
                <w:sz w:val="22"/>
              </w:rPr>
              <w:t>SH is looking at joining the NGA, which has an annual £95 joining fee. It was agreed to go ahead so that the GB has access for the coming year.</w:t>
            </w:r>
          </w:p>
        </w:tc>
        <w:tc>
          <w:tcPr>
            <w:tcW w:w="1134" w:type="dxa"/>
            <w:tcBorders>
              <w:top w:val="single" w:sz="4" w:space="0" w:color="auto"/>
              <w:left w:val="single" w:sz="2" w:space="0" w:color="000000"/>
              <w:bottom w:val="single" w:sz="2" w:space="0" w:color="000000"/>
              <w:right w:val="single" w:sz="4" w:space="0" w:color="auto"/>
            </w:tcBorders>
          </w:tcPr>
          <w:p w14:paraId="691424FD" w14:textId="77777777" w:rsidR="00C84B1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C84B15" w:rsidRPr="006B29D9" w14:paraId="1E30F195" w14:textId="77777777" w:rsidTr="006C4A62">
        <w:tc>
          <w:tcPr>
            <w:tcW w:w="993" w:type="dxa"/>
            <w:tcBorders>
              <w:top w:val="single" w:sz="4" w:space="0" w:color="auto"/>
              <w:left w:val="single" w:sz="2" w:space="0" w:color="000000"/>
              <w:bottom w:val="single" w:sz="2" w:space="0" w:color="000000"/>
            </w:tcBorders>
          </w:tcPr>
          <w:p w14:paraId="41AE69E3" w14:textId="77777777" w:rsidR="00C84B15" w:rsidRPr="006B29D9" w:rsidRDefault="006B29D9" w:rsidP="00CD0D5A">
            <w:pPr>
              <w:widowControl w:val="0"/>
              <w:suppressLineNumbers/>
              <w:suppressAutoHyphens/>
              <w:spacing w:after="0" w:line="240" w:lineRule="auto"/>
              <w:jc w:val="center"/>
              <w:rPr>
                <w:rFonts w:ascii="Arial" w:eastAsia="SimSun" w:hAnsi="Arial" w:cs="Arial"/>
                <w:kern w:val="1"/>
                <w:sz w:val="22"/>
                <w:lang w:eastAsia="hi-IN" w:bidi="hi-IN"/>
              </w:rPr>
            </w:pPr>
            <w:r>
              <w:rPr>
                <w:rFonts w:ascii="Arial" w:eastAsia="SimSun" w:hAnsi="Arial" w:cs="Arial"/>
                <w:kern w:val="1"/>
                <w:sz w:val="22"/>
                <w:lang w:eastAsia="hi-IN" w:bidi="hi-IN"/>
              </w:rPr>
              <w:t>1</w:t>
            </w:r>
            <w:r w:rsidR="00CD0D5A">
              <w:rPr>
                <w:rFonts w:ascii="Arial" w:eastAsia="SimSun" w:hAnsi="Arial" w:cs="Arial"/>
                <w:kern w:val="1"/>
                <w:sz w:val="22"/>
                <w:lang w:eastAsia="hi-IN" w:bidi="hi-IN"/>
              </w:rPr>
              <w:t>7</w:t>
            </w:r>
            <w:r>
              <w:rPr>
                <w:rFonts w:ascii="Arial" w:eastAsia="SimSun" w:hAnsi="Arial" w:cs="Arial"/>
                <w:kern w:val="1"/>
                <w:sz w:val="22"/>
                <w:lang w:eastAsia="hi-IN" w:bidi="hi-IN"/>
              </w:rPr>
              <w:t>.1219</w:t>
            </w:r>
          </w:p>
        </w:tc>
        <w:tc>
          <w:tcPr>
            <w:tcW w:w="7796" w:type="dxa"/>
            <w:tcBorders>
              <w:top w:val="single" w:sz="4" w:space="0" w:color="auto"/>
              <w:left w:val="single" w:sz="2" w:space="0" w:color="000000"/>
              <w:bottom w:val="single" w:sz="2" w:space="0" w:color="000000"/>
            </w:tcBorders>
          </w:tcPr>
          <w:p w14:paraId="5B20FF68" w14:textId="77777777" w:rsidR="00C84B15" w:rsidRPr="006B29D9" w:rsidRDefault="00C84B15" w:rsidP="006B29D9">
            <w:pPr>
              <w:spacing w:after="0" w:line="240" w:lineRule="auto"/>
              <w:rPr>
                <w:rFonts w:ascii="Arial" w:hAnsi="Arial" w:cs="Arial"/>
                <w:b/>
                <w:sz w:val="22"/>
              </w:rPr>
            </w:pPr>
            <w:r w:rsidRPr="006B29D9">
              <w:rPr>
                <w:rFonts w:ascii="Arial" w:hAnsi="Arial" w:cs="Arial"/>
                <w:b/>
                <w:sz w:val="22"/>
              </w:rPr>
              <w:t>Pupil Premium and Sports Premium Funding</w:t>
            </w:r>
          </w:p>
          <w:p w14:paraId="1BF31FBC" w14:textId="77777777" w:rsidR="00C84B15" w:rsidRPr="006B29D9" w:rsidRDefault="00D51916" w:rsidP="006B29D9">
            <w:pPr>
              <w:spacing w:after="0" w:line="240" w:lineRule="auto"/>
              <w:rPr>
                <w:rFonts w:ascii="Arial" w:hAnsi="Arial" w:cs="Arial"/>
                <w:color w:val="FF0000"/>
                <w:sz w:val="22"/>
              </w:rPr>
            </w:pPr>
            <w:r w:rsidRPr="006B29D9">
              <w:rPr>
                <w:rFonts w:ascii="Arial" w:hAnsi="Arial" w:cs="Arial"/>
                <w:sz w:val="22"/>
              </w:rPr>
              <w:t xml:space="preserve">It was noted that </w:t>
            </w:r>
            <w:r w:rsidR="00C84B15" w:rsidRPr="006B29D9">
              <w:rPr>
                <w:rFonts w:ascii="Arial" w:hAnsi="Arial" w:cs="Arial"/>
                <w:sz w:val="22"/>
              </w:rPr>
              <w:t>annual report</w:t>
            </w:r>
            <w:r w:rsidRPr="006B29D9">
              <w:rPr>
                <w:rFonts w:ascii="Arial" w:hAnsi="Arial" w:cs="Arial"/>
                <w:sz w:val="22"/>
              </w:rPr>
              <w:t xml:space="preserve"> statements will </w:t>
            </w:r>
            <w:r w:rsidR="00C84B15" w:rsidRPr="006B29D9">
              <w:rPr>
                <w:rFonts w:ascii="Arial" w:hAnsi="Arial" w:cs="Arial"/>
                <w:sz w:val="22"/>
              </w:rPr>
              <w:t xml:space="preserve">be published on </w:t>
            </w:r>
            <w:r w:rsidRPr="006B29D9">
              <w:rPr>
                <w:rFonts w:ascii="Arial" w:hAnsi="Arial" w:cs="Arial"/>
                <w:sz w:val="22"/>
              </w:rPr>
              <w:t xml:space="preserve">the </w:t>
            </w:r>
            <w:r w:rsidR="00C84B15" w:rsidRPr="006B29D9">
              <w:rPr>
                <w:rFonts w:ascii="Arial" w:hAnsi="Arial" w:cs="Arial"/>
                <w:sz w:val="22"/>
              </w:rPr>
              <w:t>school website.</w:t>
            </w:r>
          </w:p>
        </w:tc>
        <w:tc>
          <w:tcPr>
            <w:tcW w:w="1134" w:type="dxa"/>
            <w:tcBorders>
              <w:top w:val="single" w:sz="4" w:space="0" w:color="auto"/>
              <w:left w:val="single" w:sz="2" w:space="0" w:color="000000"/>
              <w:bottom w:val="single" w:sz="2" w:space="0" w:color="000000"/>
              <w:right w:val="single" w:sz="4" w:space="0" w:color="auto"/>
            </w:tcBorders>
          </w:tcPr>
          <w:p w14:paraId="591538CD" w14:textId="77777777" w:rsidR="00C84B1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C84B15" w:rsidRPr="006B29D9" w14:paraId="3DD6FAFE" w14:textId="77777777" w:rsidTr="006C4A62">
        <w:tc>
          <w:tcPr>
            <w:tcW w:w="993" w:type="dxa"/>
            <w:tcBorders>
              <w:top w:val="single" w:sz="4" w:space="0" w:color="auto"/>
              <w:left w:val="single" w:sz="2" w:space="0" w:color="000000"/>
              <w:bottom w:val="single" w:sz="2" w:space="0" w:color="000000"/>
            </w:tcBorders>
          </w:tcPr>
          <w:p w14:paraId="56B0A430" w14:textId="77777777" w:rsidR="00C84B15" w:rsidRPr="006B29D9" w:rsidRDefault="006B29D9" w:rsidP="00CD0D5A">
            <w:pPr>
              <w:widowControl w:val="0"/>
              <w:suppressLineNumbers/>
              <w:suppressAutoHyphens/>
              <w:spacing w:after="0" w:line="240" w:lineRule="auto"/>
              <w:jc w:val="center"/>
              <w:rPr>
                <w:rFonts w:ascii="Arial" w:eastAsia="SimSun" w:hAnsi="Arial" w:cs="Arial"/>
                <w:kern w:val="1"/>
                <w:sz w:val="22"/>
                <w:lang w:eastAsia="hi-IN" w:bidi="hi-IN"/>
              </w:rPr>
            </w:pPr>
            <w:r>
              <w:rPr>
                <w:rFonts w:ascii="Arial" w:eastAsia="SimSun" w:hAnsi="Arial" w:cs="Arial"/>
                <w:kern w:val="1"/>
                <w:sz w:val="22"/>
                <w:lang w:eastAsia="hi-IN" w:bidi="hi-IN"/>
              </w:rPr>
              <w:t>1</w:t>
            </w:r>
            <w:r w:rsidR="00CD0D5A">
              <w:rPr>
                <w:rFonts w:ascii="Arial" w:eastAsia="SimSun" w:hAnsi="Arial" w:cs="Arial"/>
                <w:kern w:val="1"/>
                <w:sz w:val="22"/>
                <w:lang w:eastAsia="hi-IN" w:bidi="hi-IN"/>
              </w:rPr>
              <w:t>8</w:t>
            </w:r>
            <w:r>
              <w:rPr>
                <w:rFonts w:ascii="Arial" w:eastAsia="SimSun" w:hAnsi="Arial" w:cs="Arial"/>
                <w:kern w:val="1"/>
                <w:sz w:val="22"/>
                <w:lang w:eastAsia="hi-IN" w:bidi="hi-IN"/>
              </w:rPr>
              <w:t>.1219</w:t>
            </w:r>
          </w:p>
        </w:tc>
        <w:tc>
          <w:tcPr>
            <w:tcW w:w="7796" w:type="dxa"/>
            <w:tcBorders>
              <w:top w:val="single" w:sz="4" w:space="0" w:color="auto"/>
              <w:left w:val="single" w:sz="2" w:space="0" w:color="000000"/>
              <w:bottom w:val="single" w:sz="2" w:space="0" w:color="000000"/>
            </w:tcBorders>
          </w:tcPr>
          <w:p w14:paraId="5197B514" w14:textId="77777777" w:rsidR="00C84B15" w:rsidRPr="006B29D9" w:rsidRDefault="00C84B15" w:rsidP="006B29D9">
            <w:pPr>
              <w:spacing w:after="0" w:line="240" w:lineRule="auto"/>
              <w:rPr>
                <w:rFonts w:ascii="Arial" w:hAnsi="Arial" w:cs="Arial"/>
                <w:b/>
                <w:sz w:val="22"/>
              </w:rPr>
            </w:pPr>
            <w:r w:rsidRPr="006B29D9">
              <w:rPr>
                <w:rFonts w:ascii="Arial" w:hAnsi="Arial" w:cs="Arial"/>
                <w:b/>
                <w:sz w:val="22"/>
              </w:rPr>
              <w:t xml:space="preserve">Safeguarding Report </w:t>
            </w:r>
          </w:p>
          <w:p w14:paraId="440AB2D5" w14:textId="77777777" w:rsidR="00C84B15" w:rsidRPr="006B29D9" w:rsidRDefault="00D51916" w:rsidP="006B29D9">
            <w:pPr>
              <w:spacing w:after="0" w:line="240" w:lineRule="auto"/>
              <w:rPr>
                <w:rFonts w:ascii="Arial" w:hAnsi="Arial" w:cs="Arial"/>
                <w:color w:val="FF0000"/>
                <w:sz w:val="22"/>
              </w:rPr>
            </w:pPr>
            <w:r w:rsidRPr="006B29D9">
              <w:rPr>
                <w:rFonts w:ascii="Arial" w:hAnsi="Arial" w:cs="Arial"/>
                <w:sz w:val="22"/>
              </w:rPr>
              <w:t>Covered above</w:t>
            </w:r>
          </w:p>
        </w:tc>
        <w:tc>
          <w:tcPr>
            <w:tcW w:w="1134" w:type="dxa"/>
            <w:tcBorders>
              <w:top w:val="single" w:sz="4" w:space="0" w:color="auto"/>
              <w:left w:val="single" w:sz="2" w:space="0" w:color="000000"/>
              <w:bottom w:val="single" w:sz="2" w:space="0" w:color="000000"/>
              <w:right w:val="single" w:sz="4" w:space="0" w:color="auto"/>
            </w:tcBorders>
          </w:tcPr>
          <w:p w14:paraId="697B64CD" w14:textId="77777777" w:rsidR="00C84B1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C84B15" w:rsidRPr="006B29D9" w14:paraId="45587923" w14:textId="77777777" w:rsidTr="006C4A62">
        <w:tc>
          <w:tcPr>
            <w:tcW w:w="993" w:type="dxa"/>
            <w:tcBorders>
              <w:top w:val="single" w:sz="4" w:space="0" w:color="auto"/>
              <w:left w:val="single" w:sz="2" w:space="0" w:color="000000"/>
              <w:bottom w:val="single" w:sz="2" w:space="0" w:color="000000"/>
            </w:tcBorders>
          </w:tcPr>
          <w:p w14:paraId="7B67B909" w14:textId="77777777" w:rsidR="00C84B15" w:rsidRPr="006B29D9" w:rsidRDefault="006B29D9" w:rsidP="00CD0D5A">
            <w:pPr>
              <w:widowControl w:val="0"/>
              <w:suppressLineNumbers/>
              <w:suppressAutoHyphens/>
              <w:spacing w:after="0" w:line="240" w:lineRule="auto"/>
              <w:jc w:val="center"/>
              <w:rPr>
                <w:rFonts w:ascii="Arial" w:eastAsia="SimSun" w:hAnsi="Arial" w:cs="Arial"/>
                <w:kern w:val="1"/>
                <w:sz w:val="22"/>
                <w:lang w:eastAsia="hi-IN" w:bidi="hi-IN"/>
              </w:rPr>
            </w:pPr>
            <w:r>
              <w:rPr>
                <w:rFonts w:ascii="Arial" w:eastAsia="SimSun" w:hAnsi="Arial" w:cs="Arial"/>
                <w:kern w:val="1"/>
                <w:sz w:val="22"/>
                <w:lang w:eastAsia="hi-IN" w:bidi="hi-IN"/>
              </w:rPr>
              <w:t>1</w:t>
            </w:r>
            <w:r w:rsidR="00CD0D5A">
              <w:rPr>
                <w:rFonts w:ascii="Arial" w:eastAsia="SimSun" w:hAnsi="Arial" w:cs="Arial"/>
                <w:kern w:val="1"/>
                <w:sz w:val="22"/>
                <w:lang w:eastAsia="hi-IN" w:bidi="hi-IN"/>
              </w:rPr>
              <w:t>9</w:t>
            </w:r>
            <w:r>
              <w:rPr>
                <w:rFonts w:ascii="Arial" w:eastAsia="SimSun" w:hAnsi="Arial" w:cs="Arial"/>
                <w:kern w:val="1"/>
                <w:sz w:val="22"/>
                <w:lang w:eastAsia="hi-IN" w:bidi="hi-IN"/>
              </w:rPr>
              <w:t>.1219</w:t>
            </w:r>
          </w:p>
        </w:tc>
        <w:tc>
          <w:tcPr>
            <w:tcW w:w="7796" w:type="dxa"/>
            <w:tcBorders>
              <w:top w:val="single" w:sz="4" w:space="0" w:color="auto"/>
              <w:left w:val="single" w:sz="2" w:space="0" w:color="000000"/>
              <w:bottom w:val="single" w:sz="2" w:space="0" w:color="000000"/>
            </w:tcBorders>
          </w:tcPr>
          <w:p w14:paraId="55329B82" w14:textId="77777777" w:rsidR="00C84B15" w:rsidRPr="006B29D9" w:rsidRDefault="00C84B15" w:rsidP="006B29D9">
            <w:pPr>
              <w:spacing w:after="0" w:line="240" w:lineRule="auto"/>
              <w:rPr>
                <w:rFonts w:ascii="Arial" w:hAnsi="Arial" w:cs="Arial"/>
                <w:b/>
                <w:sz w:val="22"/>
              </w:rPr>
            </w:pPr>
            <w:r w:rsidRPr="006B29D9">
              <w:rPr>
                <w:rFonts w:ascii="Arial" w:hAnsi="Arial" w:cs="Arial"/>
                <w:b/>
                <w:sz w:val="22"/>
              </w:rPr>
              <w:t>To receive Budget Monitoring Report – to date</w:t>
            </w:r>
          </w:p>
          <w:p w14:paraId="1184B334" w14:textId="77777777" w:rsidR="00C84B15" w:rsidRPr="006B29D9" w:rsidRDefault="00D51916" w:rsidP="006B29D9">
            <w:pPr>
              <w:spacing w:after="0" w:line="240" w:lineRule="auto"/>
              <w:rPr>
                <w:rFonts w:ascii="Arial" w:hAnsi="Arial" w:cs="Arial"/>
                <w:color w:val="FF0000"/>
                <w:sz w:val="22"/>
              </w:rPr>
            </w:pPr>
            <w:r w:rsidRPr="006B29D9">
              <w:rPr>
                <w:rFonts w:ascii="Arial" w:hAnsi="Arial" w:cs="Arial"/>
                <w:color w:val="000000" w:themeColor="text1"/>
                <w:sz w:val="22"/>
              </w:rPr>
              <w:t>Covered above</w:t>
            </w:r>
          </w:p>
        </w:tc>
        <w:tc>
          <w:tcPr>
            <w:tcW w:w="1134" w:type="dxa"/>
            <w:tcBorders>
              <w:top w:val="single" w:sz="4" w:space="0" w:color="auto"/>
              <w:left w:val="single" w:sz="2" w:space="0" w:color="000000"/>
              <w:bottom w:val="single" w:sz="2" w:space="0" w:color="000000"/>
              <w:right w:val="single" w:sz="4" w:space="0" w:color="auto"/>
            </w:tcBorders>
          </w:tcPr>
          <w:p w14:paraId="2ADB97BA" w14:textId="77777777" w:rsidR="00C84B1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C84B15" w:rsidRPr="006B29D9" w14:paraId="2297BE29" w14:textId="77777777" w:rsidTr="006C4A62">
        <w:tc>
          <w:tcPr>
            <w:tcW w:w="993" w:type="dxa"/>
            <w:tcBorders>
              <w:top w:val="single" w:sz="4" w:space="0" w:color="auto"/>
              <w:left w:val="single" w:sz="2" w:space="0" w:color="000000"/>
              <w:bottom w:val="single" w:sz="2" w:space="0" w:color="000000"/>
            </w:tcBorders>
          </w:tcPr>
          <w:p w14:paraId="6E2C00E3" w14:textId="77777777" w:rsidR="00C84B15" w:rsidRPr="006B29D9" w:rsidRDefault="00CD0D5A" w:rsidP="00CD0D5A">
            <w:pPr>
              <w:widowControl w:val="0"/>
              <w:suppressLineNumbers/>
              <w:suppressAutoHyphens/>
              <w:spacing w:after="0" w:line="240" w:lineRule="auto"/>
              <w:jc w:val="center"/>
              <w:rPr>
                <w:rFonts w:ascii="Arial" w:eastAsia="SimSun" w:hAnsi="Arial" w:cs="Arial"/>
                <w:kern w:val="1"/>
                <w:sz w:val="22"/>
                <w:lang w:eastAsia="hi-IN" w:bidi="hi-IN"/>
              </w:rPr>
            </w:pPr>
            <w:r>
              <w:rPr>
                <w:rFonts w:ascii="Arial" w:eastAsia="SimSun" w:hAnsi="Arial" w:cs="Arial"/>
                <w:kern w:val="1"/>
                <w:sz w:val="22"/>
                <w:lang w:eastAsia="hi-IN" w:bidi="hi-IN"/>
              </w:rPr>
              <w:t>20</w:t>
            </w:r>
            <w:r w:rsidR="006B29D9">
              <w:rPr>
                <w:rFonts w:ascii="Arial" w:eastAsia="SimSun" w:hAnsi="Arial" w:cs="Arial"/>
                <w:kern w:val="1"/>
                <w:sz w:val="22"/>
                <w:lang w:eastAsia="hi-IN" w:bidi="hi-IN"/>
              </w:rPr>
              <w:t>.1219</w:t>
            </w:r>
          </w:p>
        </w:tc>
        <w:tc>
          <w:tcPr>
            <w:tcW w:w="7796" w:type="dxa"/>
            <w:tcBorders>
              <w:top w:val="single" w:sz="4" w:space="0" w:color="auto"/>
              <w:left w:val="single" w:sz="2" w:space="0" w:color="000000"/>
              <w:bottom w:val="single" w:sz="2" w:space="0" w:color="000000"/>
            </w:tcBorders>
          </w:tcPr>
          <w:p w14:paraId="292B081E" w14:textId="77777777" w:rsidR="00D51916" w:rsidRPr="006B29D9" w:rsidRDefault="00C84B15" w:rsidP="006B29D9">
            <w:pPr>
              <w:spacing w:after="0" w:line="240" w:lineRule="auto"/>
              <w:rPr>
                <w:rFonts w:ascii="Arial" w:hAnsi="Arial" w:cs="Arial"/>
                <w:sz w:val="22"/>
              </w:rPr>
            </w:pPr>
            <w:r w:rsidRPr="006B29D9">
              <w:rPr>
                <w:rFonts w:ascii="Arial" w:hAnsi="Arial" w:cs="Arial"/>
                <w:b/>
                <w:sz w:val="22"/>
              </w:rPr>
              <w:t>Governor Training</w:t>
            </w:r>
            <w:r w:rsidRPr="006B29D9">
              <w:rPr>
                <w:rFonts w:ascii="Arial" w:hAnsi="Arial" w:cs="Arial"/>
                <w:sz w:val="22"/>
              </w:rPr>
              <w:t xml:space="preserve"> </w:t>
            </w:r>
          </w:p>
          <w:p w14:paraId="72E31FEB" w14:textId="77777777" w:rsidR="00C84B15" w:rsidRPr="006B29D9" w:rsidRDefault="00D51916" w:rsidP="006B29D9">
            <w:pPr>
              <w:spacing w:after="0" w:line="240" w:lineRule="auto"/>
              <w:rPr>
                <w:rFonts w:ascii="Arial" w:hAnsi="Arial" w:cs="Arial"/>
                <w:sz w:val="22"/>
              </w:rPr>
            </w:pPr>
            <w:r w:rsidRPr="006B29D9">
              <w:rPr>
                <w:rFonts w:ascii="Arial" w:hAnsi="Arial" w:cs="Arial"/>
                <w:sz w:val="22"/>
              </w:rPr>
              <w:t>Covered above</w:t>
            </w:r>
          </w:p>
        </w:tc>
        <w:tc>
          <w:tcPr>
            <w:tcW w:w="1134" w:type="dxa"/>
            <w:tcBorders>
              <w:top w:val="single" w:sz="4" w:space="0" w:color="auto"/>
              <w:left w:val="single" w:sz="2" w:space="0" w:color="000000"/>
              <w:bottom w:val="single" w:sz="2" w:space="0" w:color="000000"/>
              <w:right w:val="single" w:sz="4" w:space="0" w:color="auto"/>
            </w:tcBorders>
          </w:tcPr>
          <w:p w14:paraId="0E4C5CFB" w14:textId="77777777" w:rsidR="00C84B1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C84B15" w:rsidRPr="006B29D9" w14:paraId="1E3CF398" w14:textId="77777777" w:rsidTr="006C4A62">
        <w:tc>
          <w:tcPr>
            <w:tcW w:w="993" w:type="dxa"/>
            <w:tcBorders>
              <w:top w:val="single" w:sz="4" w:space="0" w:color="auto"/>
              <w:left w:val="single" w:sz="2" w:space="0" w:color="000000"/>
              <w:bottom w:val="single" w:sz="2" w:space="0" w:color="000000"/>
            </w:tcBorders>
          </w:tcPr>
          <w:p w14:paraId="3266EE7B" w14:textId="77777777" w:rsidR="00C84B15" w:rsidRPr="006B29D9" w:rsidRDefault="006B29D9" w:rsidP="00CD0D5A">
            <w:pPr>
              <w:widowControl w:val="0"/>
              <w:suppressLineNumbers/>
              <w:suppressAutoHyphens/>
              <w:spacing w:after="0" w:line="240" w:lineRule="auto"/>
              <w:jc w:val="center"/>
              <w:rPr>
                <w:rFonts w:ascii="Arial" w:eastAsia="SimSun" w:hAnsi="Arial" w:cs="Arial"/>
                <w:kern w:val="1"/>
                <w:sz w:val="22"/>
                <w:lang w:eastAsia="hi-IN" w:bidi="hi-IN"/>
              </w:rPr>
            </w:pPr>
            <w:r>
              <w:rPr>
                <w:rFonts w:ascii="Arial" w:eastAsia="SimSun" w:hAnsi="Arial" w:cs="Arial"/>
                <w:kern w:val="1"/>
                <w:sz w:val="22"/>
                <w:lang w:eastAsia="hi-IN" w:bidi="hi-IN"/>
              </w:rPr>
              <w:t>2</w:t>
            </w:r>
            <w:r w:rsidR="00CD0D5A">
              <w:rPr>
                <w:rFonts w:ascii="Arial" w:eastAsia="SimSun" w:hAnsi="Arial" w:cs="Arial"/>
                <w:kern w:val="1"/>
                <w:sz w:val="22"/>
                <w:lang w:eastAsia="hi-IN" w:bidi="hi-IN"/>
              </w:rPr>
              <w:t>1</w:t>
            </w:r>
            <w:r>
              <w:rPr>
                <w:rFonts w:ascii="Arial" w:eastAsia="SimSun" w:hAnsi="Arial" w:cs="Arial"/>
                <w:kern w:val="1"/>
                <w:sz w:val="22"/>
                <w:lang w:eastAsia="hi-IN" w:bidi="hi-IN"/>
              </w:rPr>
              <w:t>.1219</w:t>
            </w:r>
          </w:p>
        </w:tc>
        <w:tc>
          <w:tcPr>
            <w:tcW w:w="7796" w:type="dxa"/>
            <w:tcBorders>
              <w:top w:val="single" w:sz="4" w:space="0" w:color="auto"/>
              <w:left w:val="single" w:sz="2" w:space="0" w:color="000000"/>
              <w:bottom w:val="single" w:sz="2" w:space="0" w:color="000000"/>
            </w:tcBorders>
          </w:tcPr>
          <w:p w14:paraId="31D7B861" w14:textId="77777777" w:rsidR="00C84B15" w:rsidRPr="006B29D9" w:rsidRDefault="00C84B15" w:rsidP="006B29D9">
            <w:pPr>
              <w:spacing w:after="0" w:line="240" w:lineRule="auto"/>
              <w:rPr>
                <w:rFonts w:ascii="Arial" w:hAnsi="Arial" w:cs="Arial"/>
                <w:b/>
                <w:sz w:val="22"/>
              </w:rPr>
            </w:pPr>
            <w:r w:rsidRPr="006B29D9">
              <w:rPr>
                <w:rFonts w:ascii="Arial" w:hAnsi="Arial" w:cs="Arial"/>
                <w:b/>
                <w:sz w:val="22"/>
              </w:rPr>
              <w:t>Governor Visit Reports</w:t>
            </w:r>
          </w:p>
          <w:p w14:paraId="3BC936F5" w14:textId="77777777" w:rsidR="00D51916" w:rsidRPr="006B29D9" w:rsidRDefault="00D51916" w:rsidP="006B29D9">
            <w:pPr>
              <w:spacing w:after="0" w:line="240" w:lineRule="auto"/>
              <w:rPr>
                <w:rFonts w:ascii="Arial" w:hAnsi="Arial" w:cs="Arial"/>
                <w:i/>
                <w:sz w:val="22"/>
              </w:rPr>
            </w:pPr>
            <w:r w:rsidRPr="006B29D9">
              <w:rPr>
                <w:rFonts w:ascii="Arial" w:hAnsi="Arial" w:cs="Arial"/>
                <w:sz w:val="22"/>
              </w:rPr>
              <w:t>SH reminded all governors to document any visits they make.</w:t>
            </w:r>
          </w:p>
        </w:tc>
        <w:tc>
          <w:tcPr>
            <w:tcW w:w="1134" w:type="dxa"/>
            <w:tcBorders>
              <w:top w:val="single" w:sz="4" w:space="0" w:color="auto"/>
              <w:left w:val="single" w:sz="2" w:space="0" w:color="000000"/>
              <w:bottom w:val="single" w:sz="2" w:space="0" w:color="000000"/>
              <w:right w:val="single" w:sz="4" w:space="0" w:color="auto"/>
            </w:tcBorders>
          </w:tcPr>
          <w:p w14:paraId="314E270D" w14:textId="77777777" w:rsidR="00C84B1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C84B15" w:rsidRPr="006B29D9" w14:paraId="784F0B46" w14:textId="77777777" w:rsidTr="006C4A62">
        <w:tc>
          <w:tcPr>
            <w:tcW w:w="993" w:type="dxa"/>
            <w:tcBorders>
              <w:top w:val="single" w:sz="4" w:space="0" w:color="auto"/>
              <w:left w:val="single" w:sz="2" w:space="0" w:color="000000"/>
              <w:bottom w:val="single" w:sz="2" w:space="0" w:color="000000"/>
            </w:tcBorders>
          </w:tcPr>
          <w:p w14:paraId="2359C7D7" w14:textId="77777777" w:rsidR="00C84B15" w:rsidRPr="006B29D9" w:rsidRDefault="006B29D9" w:rsidP="00CD0D5A">
            <w:pPr>
              <w:widowControl w:val="0"/>
              <w:suppressLineNumbers/>
              <w:suppressAutoHyphens/>
              <w:spacing w:after="0" w:line="240" w:lineRule="auto"/>
              <w:jc w:val="center"/>
              <w:rPr>
                <w:rFonts w:ascii="Arial" w:eastAsia="SimSun" w:hAnsi="Arial" w:cs="Arial"/>
                <w:kern w:val="1"/>
                <w:sz w:val="22"/>
                <w:lang w:eastAsia="hi-IN" w:bidi="hi-IN"/>
              </w:rPr>
            </w:pPr>
            <w:r>
              <w:rPr>
                <w:rFonts w:ascii="Arial" w:eastAsia="SimSun" w:hAnsi="Arial" w:cs="Arial"/>
                <w:kern w:val="1"/>
                <w:sz w:val="22"/>
                <w:lang w:eastAsia="hi-IN" w:bidi="hi-IN"/>
              </w:rPr>
              <w:t>2</w:t>
            </w:r>
            <w:r w:rsidR="00CD0D5A">
              <w:rPr>
                <w:rFonts w:ascii="Arial" w:eastAsia="SimSun" w:hAnsi="Arial" w:cs="Arial"/>
                <w:kern w:val="1"/>
                <w:sz w:val="22"/>
                <w:lang w:eastAsia="hi-IN" w:bidi="hi-IN"/>
              </w:rPr>
              <w:t>2</w:t>
            </w:r>
            <w:r>
              <w:rPr>
                <w:rFonts w:ascii="Arial" w:eastAsia="SimSun" w:hAnsi="Arial" w:cs="Arial"/>
                <w:kern w:val="1"/>
                <w:sz w:val="22"/>
                <w:lang w:eastAsia="hi-IN" w:bidi="hi-IN"/>
              </w:rPr>
              <w:t>.1219</w:t>
            </w:r>
          </w:p>
        </w:tc>
        <w:tc>
          <w:tcPr>
            <w:tcW w:w="7796" w:type="dxa"/>
            <w:tcBorders>
              <w:top w:val="single" w:sz="4" w:space="0" w:color="auto"/>
              <w:left w:val="single" w:sz="2" w:space="0" w:color="000000"/>
              <w:bottom w:val="single" w:sz="2" w:space="0" w:color="000000"/>
            </w:tcBorders>
          </w:tcPr>
          <w:p w14:paraId="465450BB" w14:textId="77777777" w:rsidR="00C84B15" w:rsidRPr="006B29D9" w:rsidRDefault="00C84B15" w:rsidP="006B29D9">
            <w:pPr>
              <w:spacing w:after="0" w:line="240" w:lineRule="auto"/>
              <w:rPr>
                <w:rFonts w:ascii="Arial" w:hAnsi="Arial" w:cs="Arial"/>
                <w:sz w:val="22"/>
              </w:rPr>
            </w:pPr>
            <w:r w:rsidRPr="006B29D9">
              <w:rPr>
                <w:rFonts w:ascii="Arial" w:hAnsi="Arial" w:cs="Arial"/>
                <w:b/>
                <w:sz w:val="22"/>
              </w:rPr>
              <w:t>Policy Review</w:t>
            </w:r>
            <w:r w:rsidRPr="006B29D9">
              <w:rPr>
                <w:rFonts w:ascii="Arial" w:hAnsi="Arial" w:cs="Arial"/>
                <w:sz w:val="22"/>
              </w:rPr>
              <w:t xml:space="preserve"> </w:t>
            </w:r>
          </w:p>
          <w:p w14:paraId="2BA9F6AB" w14:textId="77777777" w:rsidR="00C84B15" w:rsidRPr="00CD0D5A" w:rsidRDefault="00D51916" w:rsidP="006B29D9">
            <w:pPr>
              <w:spacing w:after="0" w:line="240" w:lineRule="auto"/>
              <w:rPr>
                <w:rFonts w:ascii="Arial" w:hAnsi="Arial" w:cs="Arial"/>
                <w:color w:val="FF0000"/>
                <w:sz w:val="22"/>
              </w:rPr>
            </w:pPr>
            <w:r w:rsidRPr="00CD0D5A">
              <w:rPr>
                <w:rFonts w:ascii="Arial" w:hAnsi="Arial" w:cs="Arial"/>
                <w:sz w:val="22"/>
              </w:rPr>
              <w:t>No p</w:t>
            </w:r>
            <w:r w:rsidR="00C84B15" w:rsidRPr="00CD0D5A">
              <w:rPr>
                <w:rFonts w:ascii="Arial" w:hAnsi="Arial" w:cs="Arial"/>
                <w:sz w:val="22"/>
              </w:rPr>
              <w:t>olicies due for review this term</w:t>
            </w:r>
          </w:p>
        </w:tc>
        <w:tc>
          <w:tcPr>
            <w:tcW w:w="1134" w:type="dxa"/>
            <w:tcBorders>
              <w:top w:val="single" w:sz="4" w:space="0" w:color="auto"/>
              <w:left w:val="single" w:sz="2" w:space="0" w:color="000000"/>
              <w:bottom w:val="single" w:sz="2" w:space="0" w:color="000000"/>
              <w:right w:val="single" w:sz="4" w:space="0" w:color="auto"/>
            </w:tcBorders>
          </w:tcPr>
          <w:p w14:paraId="3268C4B4" w14:textId="77777777" w:rsidR="00C84B1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C84B15" w:rsidRPr="006B29D9" w14:paraId="65DAA311" w14:textId="77777777" w:rsidTr="006C4A62">
        <w:tc>
          <w:tcPr>
            <w:tcW w:w="993" w:type="dxa"/>
            <w:tcBorders>
              <w:top w:val="single" w:sz="4" w:space="0" w:color="auto"/>
              <w:left w:val="single" w:sz="2" w:space="0" w:color="000000"/>
              <w:bottom w:val="single" w:sz="4" w:space="0" w:color="auto"/>
            </w:tcBorders>
          </w:tcPr>
          <w:p w14:paraId="0B706D20" w14:textId="77777777" w:rsidR="00C84B15" w:rsidRPr="006B29D9" w:rsidRDefault="00CD0D5A" w:rsidP="00CD0D5A">
            <w:pPr>
              <w:widowControl w:val="0"/>
              <w:suppressLineNumbers/>
              <w:suppressAutoHyphens/>
              <w:spacing w:after="0" w:line="240" w:lineRule="auto"/>
              <w:jc w:val="center"/>
              <w:rPr>
                <w:rFonts w:ascii="Arial" w:eastAsia="SimSun" w:hAnsi="Arial" w:cs="Arial"/>
                <w:kern w:val="1"/>
                <w:sz w:val="22"/>
                <w:lang w:eastAsia="hi-IN" w:bidi="hi-IN"/>
              </w:rPr>
            </w:pPr>
            <w:r>
              <w:rPr>
                <w:rFonts w:ascii="Arial" w:eastAsia="SimSun" w:hAnsi="Arial" w:cs="Arial"/>
                <w:kern w:val="1"/>
                <w:sz w:val="22"/>
                <w:lang w:eastAsia="hi-IN" w:bidi="hi-IN"/>
              </w:rPr>
              <w:t>23</w:t>
            </w:r>
            <w:r w:rsidR="00C84B15" w:rsidRPr="006B29D9">
              <w:rPr>
                <w:rFonts w:ascii="Arial" w:eastAsia="SimSun" w:hAnsi="Arial" w:cs="Arial"/>
                <w:kern w:val="1"/>
                <w:sz w:val="22"/>
                <w:lang w:eastAsia="hi-IN" w:bidi="hi-IN"/>
              </w:rPr>
              <w:t>.</w:t>
            </w:r>
            <w:r>
              <w:rPr>
                <w:rFonts w:ascii="Arial" w:eastAsia="SimSun" w:hAnsi="Arial" w:cs="Arial"/>
                <w:kern w:val="1"/>
                <w:sz w:val="22"/>
                <w:lang w:eastAsia="hi-IN" w:bidi="hi-IN"/>
              </w:rPr>
              <w:t>12</w:t>
            </w:r>
            <w:r w:rsidR="00C84B15" w:rsidRPr="006B29D9">
              <w:rPr>
                <w:rFonts w:ascii="Arial" w:eastAsia="SimSun" w:hAnsi="Arial" w:cs="Arial"/>
                <w:kern w:val="1"/>
                <w:sz w:val="22"/>
                <w:lang w:eastAsia="hi-IN" w:bidi="hi-IN"/>
              </w:rPr>
              <w:t>19</w:t>
            </w:r>
          </w:p>
        </w:tc>
        <w:tc>
          <w:tcPr>
            <w:tcW w:w="7796" w:type="dxa"/>
            <w:tcBorders>
              <w:top w:val="single" w:sz="4" w:space="0" w:color="auto"/>
              <w:left w:val="single" w:sz="2" w:space="0" w:color="000000"/>
              <w:bottom w:val="single" w:sz="4" w:space="0" w:color="auto"/>
            </w:tcBorders>
          </w:tcPr>
          <w:p w14:paraId="73171F4B" w14:textId="77777777" w:rsidR="00D51916" w:rsidRPr="006B29D9" w:rsidRDefault="00D51916" w:rsidP="006B29D9">
            <w:pPr>
              <w:widowControl w:val="0"/>
              <w:suppressLineNumbers/>
              <w:suppressAutoHyphens/>
              <w:spacing w:after="0" w:line="240" w:lineRule="auto"/>
              <w:rPr>
                <w:rFonts w:ascii="Arial" w:eastAsia="SimSun" w:hAnsi="Arial" w:cs="Arial"/>
                <w:b/>
                <w:bCs/>
                <w:kern w:val="1"/>
                <w:sz w:val="22"/>
                <w:lang w:eastAsia="hi-IN" w:bidi="hi-IN"/>
              </w:rPr>
            </w:pPr>
            <w:r w:rsidRPr="006B29D9">
              <w:rPr>
                <w:rFonts w:ascii="Arial" w:eastAsia="SimSun" w:hAnsi="Arial" w:cs="Arial"/>
                <w:b/>
                <w:bCs/>
                <w:kern w:val="1"/>
                <w:sz w:val="22"/>
                <w:lang w:eastAsia="hi-IN" w:bidi="hi-IN"/>
              </w:rPr>
              <w:t>AOB</w:t>
            </w:r>
          </w:p>
          <w:p w14:paraId="591862B3" w14:textId="77777777" w:rsidR="00D51916" w:rsidRPr="006B29D9" w:rsidRDefault="00D51916" w:rsidP="006B29D9">
            <w:pPr>
              <w:spacing w:after="0" w:line="240" w:lineRule="auto"/>
              <w:rPr>
                <w:rFonts w:ascii="Arial" w:hAnsi="Arial" w:cs="Arial"/>
                <w:sz w:val="22"/>
              </w:rPr>
            </w:pPr>
            <w:r w:rsidRPr="006B29D9">
              <w:rPr>
                <w:rFonts w:ascii="Arial" w:hAnsi="Arial" w:cs="Arial"/>
                <w:sz w:val="22"/>
              </w:rPr>
              <w:t>SH raised communications with parents as an issue and the school website was discussed. This is currently being updated; old information is being taken off and replaced with new information. Curriculum updates and calendars have been done.</w:t>
            </w:r>
          </w:p>
          <w:p w14:paraId="178F60F2" w14:textId="77777777" w:rsidR="00D51916" w:rsidRPr="006B29D9" w:rsidRDefault="00D51916" w:rsidP="006B29D9">
            <w:pPr>
              <w:spacing w:after="0" w:line="240" w:lineRule="auto"/>
              <w:rPr>
                <w:rFonts w:ascii="Arial" w:hAnsi="Arial" w:cs="Arial"/>
                <w:sz w:val="22"/>
              </w:rPr>
            </w:pPr>
            <w:r w:rsidRPr="006B29D9">
              <w:rPr>
                <w:rFonts w:ascii="Arial" w:hAnsi="Arial" w:cs="Arial"/>
                <w:sz w:val="22"/>
              </w:rPr>
              <w:t>Q When will it be completed? A Early in the New Year</w:t>
            </w:r>
          </w:p>
          <w:p w14:paraId="7286D750" w14:textId="77777777" w:rsidR="006B29D9" w:rsidRPr="006B29D9" w:rsidRDefault="006B29D9" w:rsidP="006B29D9">
            <w:pPr>
              <w:spacing w:after="0" w:line="240" w:lineRule="auto"/>
              <w:rPr>
                <w:rFonts w:ascii="Arial" w:hAnsi="Arial" w:cs="Arial"/>
                <w:sz w:val="22"/>
              </w:rPr>
            </w:pPr>
            <w:r w:rsidRPr="006B29D9">
              <w:rPr>
                <w:rFonts w:ascii="Arial" w:hAnsi="Arial" w:cs="Arial"/>
                <w:sz w:val="22"/>
              </w:rPr>
              <w:t xml:space="preserve">Governors noted the </w:t>
            </w:r>
            <w:r w:rsidR="00D51916" w:rsidRPr="006B29D9">
              <w:rPr>
                <w:rFonts w:ascii="Arial" w:hAnsi="Arial" w:cs="Arial"/>
                <w:sz w:val="22"/>
              </w:rPr>
              <w:t xml:space="preserve">need for newsletters </w:t>
            </w:r>
            <w:r w:rsidRPr="006B29D9">
              <w:rPr>
                <w:rFonts w:ascii="Arial" w:hAnsi="Arial" w:cs="Arial"/>
                <w:sz w:val="22"/>
              </w:rPr>
              <w:t xml:space="preserve">and items </w:t>
            </w:r>
            <w:r w:rsidR="00D51916" w:rsidRPr="006B29D9">
              <w:rPr>
                <w:rFonts w:ascii="Arial" w:hAnsi="Arial" w:cs="Arial"/>
                <w:sz w:val="22"/>
              </w:rPr>
              <w:t>to be included in the news ar</w:t>
            </w:r>
            <w:r w:rsidRPr="006B29D9">
              <w:rPr>
                <w:rFonts w:ascii="Arial" w:hAnsi="Arial" w:cs="Arial"/>
                <w:sz w:val="22"/>
              </w:rPr>
              <w:t>ea. It was a</w:t>
            </w:r>
            <w:r w:rsidR="00D51916" w:rsidRPr="006B29D9">
              <w:rPr>
                <w:rFonts w:ascii="Arial" w:hAnsi="Arial" w:cs="Arial"/>
                <w:sz w:val="22"/>
              </w:rPr>
              <w:t xml:space="preserve">greed that </w:t>
            </w:r>
            <w:r w:rsidRPr="006B29D9">
              <w:rPr>
                <w:rFonts w:ascii="Arial" w:hAnsi="Arial" w:cs="Arial"/>
                <w:sz w:val="22"/>
              </w:rPr>
              <w:t>a</w:t>
            </w:r>
            <w:r w:rsidR="00D51916" w:rsidRPr="006B29D9">
              <w:rPr>
                <w:rFonts w:ascii="Arial" w:hAnsi="Arial" w:cs="Arial"/>
                <w:sz w:val="22"/>
              </w:rPr>
              <w:t>ll teac</w:t>
            </w:r>
            <w:r w:rsidRPr="006B29D9">
              <w:rPr>
                <w:rFonts w:ascii="Arial" w:hAnsi="Arial" w:cs="Arial"/>
                <w:sz w:val="22"/>
              </w:rPr>
              <w:t>h</w:t>
            </w:r>
            <w:r w:rsidR="00D51916" w:rsidRPr="006B29D9">
              <w:rPr>
                <w:rFonts w:ascii="Arial" w:hAnsi="Arial" w:cs="Arial"/>
                <w:sz w:val="22"/>
              </w:rPr>
              <w:t>ers would update the section</w:t>
            </w:r>
            <w:r w:rsidRPr="006B29D9">
              <w:rPr>
                <w:rFonts w:ascii="Arial" w:hAnsi="Arial" w:cs="Arial"/>
                <w:sz w:val="22"/>
              </w:rPr>
              <w:t xml:space="preserve">. </w:t>
            </w:r>
          </w:p>
          <w:p w14:paraId="39FF0921" w14:textId="77777777" w:rsidR="006B29D9" w:rsidRPr="006B29D9" w:rsidRDefault="006B29D9" w:rsidP="006B29D9">
            <w:pPr>
              <w:spacing w:after="0" w:line="240" w:lineRule="auto"/>
              <w:rPr>
                <w:rFonts w:ascii="Arial" w:hAnsi="Arial" w:cs="Arial"/>
                <w:sz w:val="22"/>
              </w:rPr>
            </w:pPr>
            <w:r w:rsidRPr="006B29D9">
              <w:rPr>
                <w:rFonts w:ascii="Arial" w:hAnsi="Arial" w:cs="Arial"/>
                <w:sz w:val="22"/>
              </w:rPr>
              <w:t xml:space="preserve">GH is to </w:t>
            </w:r>
            <w:r w:rsidR="00D51916" w:rsidRPr="006B29D9">
              <w:rPr>
                <w:rFonts w:ascii="Arial" w:hAnsi="Arial" w:cs="Arial"/>
                <w:sz w:val="22"/>
              </w:rPr>
              <w:t>help with the further development of the website including publications of news items</w:t>
            </w:r>
            <w:r w:rsidRPr="006B29D9">
              <w:rPr>
                <w:rFonts w:ascii="Arial" w:hAnsi="Arial" w:cs="Arial"/>
                <w:sz w:val="22"/>
              </w:rPr>
              <w:t xml:space="preserve"> and the governor area.</w:t>
            </w:r>
          </w:p>
          <w:p w14:paraId="080E1494" w14:textId="77777777" w:rsidR="00D51916" w:rsidRPr="006B29D9" w:rsidRDefault="00D51916" w:rsidP="006B29D9">
            <w:pPr>
              <w:spacing w:after="0" w:line="240" w:lineRule="auto"/>
              <w:rPr>
                <w:rFonts w:ascii="Arial" w:hAnsi="Arial" w:cs="Arial"/>
                <w:sz w:val="22"/>
              </w:rPr>
            </w:pPr>
            <w:r w:rsidRPr="006B29D9">
              <w:rPr>
                <w:rFonts w:ascii="Arial" w:hAnsi="Arial" w:cs="Arial"/>
                <w:sz w:val="22"/>
              </w:rPr>
              <w:t>Governors noted the tremendous amount of work which is being done in the school which is helping to trans</w:t>
            </w:r>
            <w:r w:rsidR="006B29D9" w:rsidRPr="006B29D9">
              <w:rPr>
                <w:rFonts w:ascii="Arial" w:hAnsi="Arial" w:cs="Arial"/>
                <w:sz w:val="22"/>
              </w:rPr>
              <w:t>f</w:t>
            </w:r>
            <w:r w:rsidRPr="006B29D9">
              <w:rPr>
                <w:rFonts w:ascii="Arial" w:hAnsi="Arial" w:cs="Arial"/>
                <w:sz w:val="22"/>
              </w:rPr>
              <w:t>orm the school a</w:t>
            </w:r>
            <w:r w:rsidR="006B29D9" w:rsidRPr="006B29D9">
              <w:rPr>
                <w:rFonts w:ascii="Arial" w:hAnsi="Arial" w:cs="Arial"/>
                <w:sz w:val="22"/>
              </w:rPr>
              <w:t>n</w:t>
            </w:r>
            <w:r w:rsidRPr="006B29D9">
              <w:rPr>
                <w:rFonts w:ascii="Arial" w:hAnsi="Arial" w:cs="Arial"/>
                <w:sz w:val="22"/>
              </w:rPr>
              <w:t>d gave thanks to all of the staff</w:t>
            </w:r>
            <w:r w:rsidR="006B29D9" w:rsidRPr="006B29D9">
              <w:rPr>
                <w:rFonts w:ascii="Arial" w:hAnsi="Arial" w:cs="Arial"/>
                <w:sz w:val="22"/>
              </w:rPr>
              <w:t>.</w:t>
            </w:r>
          </w:p>
          <w:p w14:paraId="1F382039" w14:textId="77777777" w:rsidR="00C84B15" w:rsidRPr="006B29D9" w:rsidRDefault="006B29D9" w:rsidP="006B29D9">
            <w:pPr>
              <w:widowControl w:val="0"/>
              <w:suppressLineNumbers/>
              <w:suppressAutoHyphens/>
              <w:spacing w:after="0" w:line="240" w:lineRule="auto"/>
              <w:rPr>
                <w:rFonts w:ascii="Arial" w:eastAsia="SimSun" w:hAnsi="Arial" w:cs="Arial"/>
                <w:kern w:val="1"/>
                <w:sz w:val="22"/>
                <w:lang w:eastAsia="hi-IN" w:bidi="hi-IN"/>
              </w:rPr>
            </w:pPr>
            <w:r w:rsidRPr="006B29D9">
              <w:rPr>
                <w:rFonts w:ascii="Arial" w:hAnsi="Arial" w:cs="Arial"/>
                <w:sz w:val="22"/>
              </w:rPr>
              <w:t>DJ also thanked governors for their hard work – it is appreciated how the GB and school leaders have come together as a team.</w:t>
            </w:r>
          </w:p>
        </w:tc>
        <w:tc>
          <w:tcPr>
            <w:tcW w:w="1134" w:type="dxa"/>
            <w:tcBorders>
              <w:top w:val="single" w:sz="2" w:space="0" w:color="000000"/>
              <w:left w:val="single" w:sz="2" w:space="0" w:color="000000"/>
              <w:bottom w:val="single" w:sz="4" w:space="0" w:color="auto"/>
              <w:right w:val="single" w:sz="4" w:space="0" w:color="auto"/>
            </w:tcBorders>
          </w:tcPr>
          <w:p w14:paraId="4738F5DC" w14:textId="77777777" w:rsidR="00C84B1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p>
          <w:p w14:paraId="6F3CD9E0" w14:textId="77777777" w:rsidR="00C84B1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p>
          <w:p w14:paraId="0C7F683B" w14:textId="77777777" w:rsidR="00C84B1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p>
          <w:p w14:paraId="0ECE4AAC" w14:textId="77777777" w:rsidR="00C84B1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p>
          <w:p w14:paraId="1B13548B" w14:textId="77777777" w:rsidR="00C84B1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p>
          <w:p w14:paraId="4F9F2AD7" w14:textId="77777777" w:rsidR="00C84B1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p>
          <w:p w14:paraId="283B6BD9" w14:textId="77777777" w:rsidR="00C84B1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p>
          <w:p w14:paraId="0AA53356" w14:textId="77777777" w:rsidR="00C84B1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p>
          <w:p w14:paraId="7EAF1300" w14:textId="77777777" w:rsidR="00C84B1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r w:rsidRPr="006B29D9">
              <w:rPr>
                <w:rFonts w:ascii="Arial" w:eastAsia="SimSun" w:hAnsi="Arial" w:cs="Arial"/>
                <w:kern w:val="1"/>
                <w:sz w:val="22"/>
                <w:lang w:eastAsia="hi-IN" w:bidi="hi-IN"/>
              </w:rPr>
              <w:t>DJ</w:t>
            </w:r>
          </w:p>
          <w:p w14:paraId="1D78E003" w14:textId="77777777" w:rsidR="006B29D9" w:rsidRPr="006B29D9" w:rsidRDefault="006B29D9" w:rsidP="006B29D9">
            <w:pPr>
              <w:widowControl w:val="0"/>
              <w:suppressLineNumbers/>
              <w:suppressAutoHyphens/>
              <w:spacing w:after="0" w:line="240" w:lineRule="auto"/>
              <w:jc w:val="center"/>
              <w:rPr>
                <w:rFonts w:ascii="Arial" w:eastAsia="SimSun" w:hAnsi="Arial" w:cs="Arial"/>
                <w:kern w:val="1"/>
                <w:sz w:val="22"/>
                <w:lang w:eastAsia="hi-IN" w:bidi="hi-IN"/>
              </w:rPr>
            </w:pPr>
          </w:p>
          <w:p w14:paraId="4136940E" w14:textId="77777777" w:rsidR="006B29D9" w:rsidRPr="006B29D9" w:rsidRDefault="006B29D9" w:rsidP="006B29D9">
            <w:pPr>
              <w:widowControl w:val="0"/>
              <w:suppressLineNumbers/>
              <w:suppressAutoHyphens/>
              <w:spacing w:after="0" w:line="240" w:lineRule="auto"/>
              <w:jc w:val="center"/>
              <w:rPr>
                <w:rFonts w:ascii="Arial" w:eastAsia="SimSun" w:hAnsi="Arial" w:cs="Arial"/>
                <w:kern w:val="1"/>
                <w:sz w:val="22"/>
                <w:lang w:eastAsia="hi-IN" w:bidi="hi-IN"/>
              </w:rPr>
            </w:pPr>
            <w:r w:rsidRPr="006B29D9">
              <w:rPr>
                <w:rFonts w:ascii="Arial" w:eastAsia="SimSun" w:hAnsi="Arial" w:cs="Arial"/>
                <w:kern w:val="1"/>
                <w:sz w:val="22"/>
                <w:lang w:eastAsia="hi-IN" w:bidi="hi-IN"/>
              </w:rPr>
              <w:t>GH</w:t>
            </w:r>
          </w:p>
        </w:tc>
      </w:tr>
      <w:tr w:rsidR="00C84B15" w:rsidRPr="006B29D9" w14:paraId="087150F2" w14:textId="77777777" w:rsidTr="006C4A62">
        <w:tc>
          <w:tcPr>
            <w:tcW w:w="993" w:type="dxa"/>
            <w:tcBorders>
              <w:top w:val="single" w:sz="4" w:space="0" w:color="auto"/>
              <w:left w:val="single" w:sz="4" w:space="0" w:color="auto"/>
              <w:bottom w:val="single" w:sz="4" w:space="0" w:color="auto"/>
              <w:right w:val="single" w:sz="4" w:space="0" w:color="auto"/>
            </w:tcBorders>
          </w:tcPr>
          <w:p w14:paraId="0FAEB60B" w14:textId="77777777" w:rsidR="00C84B15" w:rsidRPr="006B29D9" w:rsidRDefault="00CD0D5A" w:rsidP="00CD0D5A">
            <w:pPr>
              <w:widowControl w:val="0"/>
              <w:suppressLineNumbers/>
              <w:suppressAutoHyphens/>
              <w:spacing w:after="0" w:line="240" w:lineRule="auto"/>
              <w:jc w:val="center"/>
              <w:rPr>
                <w:rFonts w:ascii="Arial" w:eastAsia="SimSun" w:hAnsi="Arial" w:cs="Arial"/>
                <w:kern w:val="1"/>
                <w:sz w:val="22"/>
                <w:lang w:eastAsia="hi-IN" w:bidi="hi-IN"/>
              </w:rPr>
            </w:pPr>
            <w:r>
              <w:rPr>
                <w:rFonts w:ascii="Arial" w:eastAsia="SimSun" w:hAnsi="Arial" w:cs="Arial"/>
                <w:kern w:val="1"/>
                <w:sz w:val="22"/>
                <w:lang w:eastAsia="hi-IN" w:bidi="hi-IN"/>
              </w:rPr>
              <w:t>24</w:t>
            </w:r>
            <w:r w:rsidR="00C84B15" w:rsidRPr="006B29D9">
              <w:rPr>
                <w:rFonts w:ascii="Arial" w:eastAsia="SimSun" w:hAnsi="Arial" w:cs="Arial"/>
                <w:kern w:val="1"/>
                <w:sz w:val="22"/>
                <w:lang w:eastAsia="hi-IN" w:bidi="hi-IN"/>
              </w:rPr>
              <w:t>.</w:t>
            </w:r>
            <w:r>
              <w:rPr>
                <w:rFonts w:ascii="Arial" w:eastAsia="SimSun" w:hAnsi="Arial" w:cs="Arial"/>
                <w:kern w:val="1"/>
                <w:sz w:val="22"/>
                <w:lang w:eastAsia="hi-IN" w:bidi="hi-IN"/>
              </w:rPr>
              <w:t>12</w:t>
            </w:r>
            <w:r w:rsidR="00C84B15" w:rsidRPr="006B29D9">
              <w:rPr>
                <w:rFonts w:ascii="Arial" w:eastAsia="SimSun" w:hAnsi="Arial" w:cs="Arial"/>
                <w:kern w:val="1"/>
                <w:sz w:val="22"/>
                <w:lang w:eastAsia="hi-IN" w:bidi="hi-IN"/>
              </w:rPr>
              <w:t>19</w:t>
            </w:r>
          </w:p>
        </w:tc>
        <w:tc>
          <w:tcPr>
            <w:tcW w:w="7796" w:type="dxa"/>
            <w:tcBorders>
              <w:top w:val="single" w:sz="4" w:space="0" w:color="auto"/>
              <w:left w:val="single" w:sz="4" w:space="0" w:color="auto"/>
              <w:bottom w:val="single" w:sz="4" w:space="0" w:color="auto"/>
              <w:right w:val="single" w:sz="4" w:space="0" w:color="auto"/>
            </w:tcBorders>
          </w:tcPr>
          <w:p w14:paraId="3C8A88EE" w14:textId="77777777" w:rsidR="00C84B15" w:rsidRPr="006B29D9" w:rsidRDefault="00C84B15" w:rsidP="006B29D9">
            <w:pPr>
              <w:widowControl w:val="0"/>
              <w:suppressLineNumbers/>
              <w:suppressAutoHyphens/>
              <w:spacing w:after="0" w:line="240" w:lineRule="auto"/>
              <w:rPr>
                <w:rFonts w:ascii="Arial" w:eastAsia="SimSun" w:hAnsi="Arial" w:cs="Arial"/>
                <w:b/>
                <w:bCs/>
                <w:kern w:val="1"/>
                <w:sz w:val="22"/>
                <w:lang w:eastAsia="hi-IN" w:bidi="hi-IN"/>
              </w:rPr>
            </w:pPr>
            <w:r w:rsidRPr="006B29D9">
              <w:rPr>
                <w:rFonts w:ascii="Arial" w:eastAsia="SimSun" w:hAnsi="Arial" w:cs="Arial"/>
                <w:b/>
                <w:bCs/>
                <w:kern w:val="1"/>
                <w:sz w:val="22"/>
                <w:lang w:eastAsia="hi-IN" w:bidi="hi-IN"/>
              </w:rPr>
              <w:t>Impact of GB decisions from this meeting on pupil progress</w:t>
            </w:r>
          </w:p>
          <w:p w14:paraId="29B3F07F" w14:textId="77777777" w:rsidR="006B29D9" w:rsidRPr="006B29D9" w:rsidRDefault="006B29D9" w:rsidP="006B29D9">
            <w:pPr>
              <w:spacing w:after="0" w:line="240" w:lineRule="auto"/>
              <w:rPr>
                <w:rFonts w:ascii="Arial" w:hAnsi="Arial" w:cs="Arial"/>
                <w:sz w:val="22"/>
              </w:rPr>
            </w:pPr>
            <w:r w:rsidRPr="006B29D9">
              <w:rPr>
                <w:rFonts w:ascii="Arial" w:hAnsi="Arial" w:cs="Arial"/>
                <w:sz w:val="22"/>
              </w:rPr>
              <w:t>Finance of the school has been a huge concern over several years – the GB has made good decisions and had tight control which means that it is now looking like the school will come out of a deficit position and be financially secure.</w:t>
            </w:r>
          </w:p>
          <w:p w14:paraId="771E1066" w14:textId="77777777" w:rsidR="006B29D9" w:rsidRPr="006B29D9" w:rsidRDefault="006B29D9" w:rsidP="006B29D9">
            <w:pPr>
              <w:spacing w:after="0" w:line="240" w:lineRule="auto"/>
              <w:rPr>
                <w:rFonts w:ascii="Arial" w:hAnsi="Arial" w:cs="Arial"/>
                <w:sz w:val="22"/>
              </w:rPr>
            </w:pPr>
            <w:r w:rsidRPr="006B29D9">
              <w:rPr>
                <w:rFonts w:ascii="Arial" w:hAnsi="Arial" w:cs="Arial"/>
                <w:sz w:val="22"/>
              </w:rPr>
              <w:t>Governors are more visible in school and there is more evidence of monitoring visits.</w:t>
            </w:r>
          </w:p>
          <w:p w14:paraId="57681835" w14:textId="77777777" w:rsidR="006B29D9" w:rsidRPr="006B29D9" w:rsidRDefault="006B29D9" w:rsidP="006B29D9">
            <w:pPr>
              <w:spacing w:after="0" w:line="240" w:lineRule="auto"/>
              <w:rPr>
                <w:rFonts w:ascii="Arial" w:hAnsi="Arial" w:cs="Arial"/>
                <w:sz w:val="22"/>
              </w:rPr>
            </w:pPr>
            <w:r w:rsidRPr="006B29D9">
              <w:rPr>
                <w:rFonts w:ascii="Arial" w:hAnsi="Arial" w:cs="Arial"/>
                <w:sz w:val="22"/>
              </w:rPr>
              <w:t>Appointed a safeguarding and SEN governor.</w:t>
            </w:r>
          </w:p>
          <w:p w14:paraId="4F758C89" w14:textId="77777777" w:rsidR="00C84B15" w:rsidRPr="006B29D9" w:rsidRDefault="006B29D9" w:rsidP="006B29D9">
            <w:pPr>
              <w:spacing w:after="0" w:line="240" w:lineRule="auto"/>
              <w:rPr>
                <w:rFonts w:ascii="Arial" w:eastAsia="SimSun" w:hAnsi="Arial" w:cs="Arial"/>
                <w:b/>
                <w:bCs/>
                <w:kern w:val="1"/>
                <w:sz w:val="22"/>
                <w:lang w:eastAsia="hi-IN" w:bidi="hi-IN"/>
              </w:rPr>
            </w:pPr>
            <w:r w:rsidRPr="006B29D9">
              <w:rPr>
                <w:rFonts w:ascii="Arial" w:hAnsi="Arial" w:cs="Arial"/>
                <w:sz w:val="22"/>
              </w:rPr>
              <w:t>SDP – dynamic work in progress over the year and building governor knowledge and impact – has enabled broader level of detail and understanding and challenge.</w:t>
            </w:r>
          </w:p>
        </w:tc>
        <w:tc>
          <w:tcPr>
            <w:tcW w:w="1134" w:type="dxa"/>
            <w:tcBorders>
              <w:top w:val="single" w:sz="4" w:space="0" w:color="auto"/>
              <w:left w:val="single" w:sz="4" w:space="0" w:color="auto"/>
              <w:bottom w:val="single" w:sz="4" w:space="0" w:color="auto"/>
              <w:right w:val="single" w:sz="4" w:space="0" w:color="auto"/>
            </w:tcBorders>
          </w:tcPr>
          <w:p w14:paraId="6B9D3118" w14:textId="77777777" w:rsidR="00C84B15" w:rsidRPr="006B29D9" w:rsidRDefault="00C84B15" w:rsidP="006B29D9">
            <w:pPr>
              <w:widowControl w:val="0"/>
              <w:suppressLineNumbers/>
              <w:suppressAutoHyphens/>
              <w:spacing w:after="0" w:line="240" w:lineRule="auto"/>
              <w:jc w:val="center"/>
              <w:rPr>
                <w:rFonts w:ascii="Arial" w:eastAsia="SimSun" w:hAnsi="Arial" w:cs="Arial"/>
                <w:kern w:val="1"/>
                <w:sz w:val="22"/>
                <w:lang w:eastAsia="hi-IN" w:bidi="hi-IN"/>
              </w:rPr>
            </w:pPr>
          </w:p>
        </w:tc>
      </w:tr>
      <w:tr w:rsidR="006B29D9" w:rsidRPr="006B29D9" w14:paraId="176F7DF9" w14:textId="77777777" w:rsidTr="006C4A62">
        <w:tc>
          <w:tcPr>
            <w:tcW w:w="993" w:type="dxa"/>
            <w:tcBorders>
              <w:top w:val="single" w:sz="4" w:space="0" w:color="auto"/>
              <w:left w:val="single" w:sz="4" w:space="0" w:color="auto"/>
              <w:bottom w:val="single" w:sz="4" w:space="0" w:color="auto"/>
              <w:right w:val="single" w:sz="4" w:space="0" w:color="auto"/>
            </w:tcBorders>
          </w:tcPr>
          <w:p w14:paraId="7E3B04B0" w14:textId="77777777" w:rsidR="006B29D9" w:rsidRPr="006B29D9" w:rsidRDefault="00CD0D5A" w:rsidP="00CD0D5A">
            <w:pPr>
              <w:widowControl w:val="0"/>
              <w:suppressLineNumbers/>
              <w:suppressAutoHyphens/>
              <w:spacing w:after="0" w:line="240" w:lineRule="auto"/>
              <w:jc w:val="center"/>
              <w:rPr>
                <w:rFonts w:ascii="Arial" w:eastAsia="SimSun" w:hAnsi="Arial" w:cs="Arial"/>
                <w:kern w:val="1"/>
                <w:sz w:val="22"/>
                <w:lang w:eastAsia="hi-IN" w:bidi="hi-IN"/>
              </w:rPr>
            </w:pPr>
            <w:r>
              <w:rPr>
                <w:rFonts w:ascii="Arial" w:eastAsia="SimSun" w:hAnsi="Arial" w:cs="Arial"/>
                <w:kern w:val="1"/>
                <w:sz w:val="22"/>
                <w:lang w:eastAsia="hi-IN" w:bidi="hi-IN"/>
              </w:rPr>
              <w:t>25.1219</w:t>
            </w:r>
          </w:p>
        </w:tc>
        <w:tc>
          <w:tcPr>
            <w:tcW w:w="7796" w:type="dxa"/>
            <w:tcBorders>
              <w:top w:val="single" w:sz="4" w:space="0" w:color="auto"/>
              <w:left w:val="single" w:sz="4" w:space="0" w:color="auto"/>
              <w:bottom w:val="single" w:sz="4" w:space="0" w:color="auto"/>
              <w:right w:val="single" w:sz="4" w:space="0" w:color="auto"/>
            </w:tcBorders>
          </w:tcPr>
          <w:p w14:paraId="392FDDA8" w14:textId="77777777" w:rsidR="006B29D9" w:rsidRPr="006B29D9" w:rsidRDefault="006B29D9" w:rsidP="006B29D9">
            <w:pPr>
              <w:widowControl w:val="0"/>
              <w:suppressLineNumbers/>
              <w:suppressAutoHyphens/>
              <w:spacing w:after="0" w:line="240" w:lineRule="auto"/>
              <w:rPr>
                <w:rFonts w:ascii="Arial" w:eastAsia="SimSun" w:hAnsi="Arial" w:cs="Arial"/>
                <w:b/>
                <w:bCs/>
                <w:kern w:val="1"/>
                <w:sz w:val="22"/>
                <w:lang w:eastAsia="hi-IN" w:bidi="hi-IN"/>
              </w:rPr>
            </w:pPr>
            <w:r w:rsidRPr="006B29D9">
              <w:rPr>
                <w:rFonts w:ascii="Arial" w:eastAsia="SimSun" w:hAnsi="Arial" w:cs="Arial"/>
                <w:b/>
                <w:bCs/>
                <w:kern w:val="1"/>
                <w:sz w:val="22"/>
                <w:lang w:eastAsia="hi-IN" w:bidi="hi-IN"/>
              </w:rPr>
              <w:t>Date of next meetings</w:t>
            </w:r>
          </w:p>
          <w:p w14:paraId="7C574A79" w14:textId="77777777" w:rsidR="006B29D9" w:rsidRPr="006B29D9" w:rsidRDefault="006B29D9" w:rsidP="006B29D9">
            <w:pPr>
              <w:spacing w:after="0" w:line="240" w:lineRule="auto"/>
              <w:rPr>
                <w:rFonts w:ascii="Arial" w:hAnsi="Arial" w:cs="Arial"/>
                <w:sz w:val="22"/>
              </w:rPr>
            </w:pPr>
            <w:r w:rsidRPr="006B29D9">
              <w:rPr>
                <w:rFonts w:ascii="Arial" w:hAnsi="Arial" w:cs="Arial"/>
                <w:sz w:val="22"/>
              </w:rPr>
              <w:t>Ofsted Prep meeting on 16 January 2020 – SH/DJ to plan agenda and send it out to all for further ideas/themes</w:t>
            </w:r>
          </w:p>
          <w:p w14:paraId="3BD0F8FF" w14:textId="77777777" w:rsidR="006B29D9" w:rsidRPr="006B29D9" w:rsidRDefault="006B29D9" w:rsidP="006B29D9">
            <w:pPr>
              <w:spacing w:after="0" w:line="240" w:lineRule="auto"/>
              <w:rPr>
                <w:rFonts w:ascii="Arial" w:eastAsia="SimSun" w:hAnsi="Arial" w:cs="Arial"/>
                <w:b/>
                <w:bCs/>
                <w:kern w:val="1"/>
                <w:sz w:val="22"/>
                <w:lang w:eastAsia="hi-IN" w:bidi="hi-IN"/>
              </w:rPr>
            </w:pPr>
            <w:r w:rsidRPr="006B29D9">
              <w:rPr>
                <w:rFonts w:ascii="Arial" w:hAnsi="Arial" w:cs="Arial"/>
                <w:sz w:val="22"/>
              </w:rPr>
              <w:t>FGB – 26 March 2020</w:t>
            </w:r>
          </w:p>
        </w:tc>
        <w:tc>
          <w:tcPr>
            <w:tcW w:w="1134" w:type="dxa"/>
            <w:tcBorders>
              <w:top w:val="single" w:sz="4" w:space="0" w:color="auto"/>
              <w:left w:val="single" w:sz="4" w:space="0" w:color="auto"/>
              <w:bottom w:val="single" w:sz="4" w:space="0" w:color="auto"/>
              <w:right w:val="single" w:sz="4" w:space="0" w:color="auto"/>
            </w:tcBorders>
          </w:tcPr>
          <w:p w14:paraId="5AED1DFC" w14:textId="77777777" w:rsidR="006B29D9" w:rsidRDefault="00CD0D5A" w:rsidP="006B29D9">
            <w:pPr>
              <w:widowControl w:val="0"/>
              <w:suppressLineNumbers/>
              <w:suppressAutoHyphens/>
              <w:spacing w:after="0" w:line="240" w:lineRule="auto"/>
              <w:jc w:val="center"/>
              <w:rPr>
                <w:rFonts w:ascii="Arial" w:eastAsia="SimSun" w:hAnsi="Arial" w:cs="Arial"/>
                <w:kern w:val="1"/>
                <w:sz w:val="22"/>
                <w:lang w:eastAsia="hi-IN" w:bidi="hi-IN"/>
              </w:rPr>
            </w:pPr>
            <w:r>
              <w:rPr>
                <w:rFonts w:ascii="Arial" w:eastAsia="SimSun" w:hAnsi="Arial" w:cs="Arial"/>
                <w:kern w:val="1"/>
                <w:sz w:val="22"/>
                <w:lang w:eastAsia="hi-IN" w:bidi="hi-IN"/>
              </w:rPr>
              <w:t>SH/DJ</w:t>
            </w:r>
          </w:p>
          <w:p w14:paraId="55A43419" w14:textId="77777777" w:rsidR="00CD0D5A" w:rsidRPr="006B29D9" w:rsidRDefault="00CD0D5A" w:rsidP="006B29D9">
            <w:pPr>
              <w:widowControl w:val="0"/>
              <w:suppressLineNumbers/>
              <w:suppressAutoHyphens/>
              <w:spacing w:after="0" w:line="240" w:lineRule="auto"/>
              <w:jc w:val="center"/>
              <w:rPr>
                <w:rFonts w:ascii="Arial" w:eastAsia="SimSun" w:hAnsi="Arial" w:cs="Arial"/>
                <w:kern w:val="1"/>
                <w:sz w:val="22"/>
                <w:lang w:eastAsia="hi-IN" w:bidi="hi-IN"/>
              </w:rPr>
            </w:pPr>
            <w:r>
              <w:rPr>
                <w:rFonts w:ascii="Arial" w:eastAsia="SimSun" w:hAnsi="Arial" w:cs="Arial"/>
                <w:kern w:val="1"/>
                <w:sz w:val="22"/>
                <w:lang w:eastAsia="hi-IN" w:bidi="hi-IN"/>
              </w:rPr>
              <w:t>ALL</w:t>
            </w:r>
          </w:p>
        </w:tc>
      </w:tr>
    </w:tbl>
    <w:p w14:paraId="2B407999" w14:textId="77777777" w:rsidR="00DA7551" w:rsidRPr="006B29D9" w:rsidRDefault="00DA7551" w:rsidP="006B29D9">
      <w:pPr>
        <w:widowControl w:val="0"/>
        <w:suppressAutoHyphens/>
        <w:spacing w:after="0" w:line="240" w:lineRule="auto"/>
        <w:rPr>
          <w:rFonts w:ascii="Arial" w:eastAsia="SimSun" w:hAnsi="Arial" w:cs="Arial"/>
          <w:kern w:val="1"/>
          <w:sz w:val="22"/>
          <w:lang w:eastAsia="hi-IN" w:bidi="hi-IN"/>
        </w:rPr>
      </w:pPr>
    </w:p>
    <w:p w14:paraId="6385A8A3" w14:textId="77777777" w:rsidR="00DA7551" w:rsidRPr="006B29D9" w:rsidRDefault="00DA7551" w:rsidP="006B29D9">
      <w:pPr>
        <w:spacing w:after="0" w:line="240" w:lineRule="auto"/>
        <w:rPr>
          <w:rFonts w:ascii="Arial" w:hAnsi="Arial" w:cs="Arial"/>
          <w:sz w:val="22"/>
        </w:rPr>
      </w:pPr>
    </w:p>
    <w:p w14:paraId="19A36F0D" w14:textId="77777777" w:rsidR="00DA7551" w:rsidRDefault="00DA7551" w:rsidP="006B29D9">
      <w:pPr>
        <w:spacing w:after="0" w:line="240" w:lineRule="auto"/>
        <w:rPr>
          <w:rFonts w:ascii="Arial" w:hAnsi="Arial" w:cs="Arial"/>
          <w:sz w:val="22"/>
        </w:rPr>
      </w:pPr>
      <w:r w:rsidRPr="006B29D9">
        <w:rPr>
          <w:rFonts w:ascii="Arial" w:hAnsi="Arial" w:cs="Arial"/>
          <w:sz w:val="22"/>
        </w:rPr>
        <w:t>Signed:</w:t>
      </w:r>
    </w:p>
    <w:p w14:paraId="2DE80689" w14:textId="77777777" w:rsidR="00CD0D5A" w:rsidRDefault="00CD0D5A" w:rsidP="006B29D9">
      <w:pPr>
        <w:spacing w:after="0" w:line="240" w:lineRule="auto"/>
        <w:rPr>
          <w:rFonts w:ascii="Arial" w:hAnsi="Arial" w:cs="Arial"/>
          <w:sz w:val="22"/>
        </w:rPr>
      </w:pPr>
    </w:p>
    <w:p w14:paraId="394F942E" w14:textId="77777777" w:rsidR="00CD0D5A" w:rsidRPr="006B29D9" w:rsidRDefault="00CD0D5A" w:rsidP="006B29D9">
      <w:pPr>
        <w:spacing w:after="0" w:line="240" w:lineRule="auto"/>
        <w:rPr>
          <w:rFonts w:ascii="Arial" w:hAnsi="Arial" w:cs="Arial"/>
          <w:sz w:val="22"/>
        </w:rPr>
      </w:pPr>
    </w:p>
    <w:p w14:paraId="3CF47D75" w14:textId="77777777" w:rsidR="00581787" w:rsidRDefault="00DA7551" w:rsidP="00CD0D5A">
      <w:pPr>
        <w:spacing w:after="0" w:line="240" w:lineRule="auto"/>
      </w:pPr>
      <w:r w:rsidRPr="006B29D9">
        <w:rPr>
          <w:rFonts w:ascii="Arial" w:hAnsi="Arial" w:cs="Arial"/>
          <w:sz w:val="22"/>
        </w:rPr>
        <w:t>Dated:</w:t>
      </w:r>
    </w:p>
    <w:sectPr w:rsidR="00581787" w:rsidSect="005817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1B17"/>
    <w:multiLevelType w:val="hybridMultilevel"/>
    <w:tmpl w:val="BDA86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8E12907"/>
    <w:multiLevelType w:val="hybridMultilevel"/>
    <w:tmpl w:val="42C84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787"/>
    <w:rsid w:val="000C6981"/>
    <w:rsid w:val="001A3965"/>
    <w:rsid w:val="00360C00"/>
    <w:rsid w:val="00581787"/>
    <w:rsid w:val="00617DD1"/>
    <w:rsid w:val="006409B3"/>
    <w:rsid w:val="006B29D9"/>
    <w:rsid w:val="006C45DE"/>
    <w:rsid w:val="006C4A62"/>
    <w:rsid w:val="006D23A7"/>
    <w:rsid w:val="006D5E86"/>
    <w:rsid w:val="00832070"/>
    <w:rsid w:val="00982332"/>
    <w:rsid w:val="00987161"/>
    <w:rsid w:val="00C84B15"/>
    <w:rsid w:val="00CD0D5A"/>
    <w:rsid w:val="00D51916"/>
    <w:rsid w:val="00DA7551"/>
    <w:rsid w:val="00E12949"/>
    <w:rsid w:val="00E17372"/>
    <w:rsid w:val="00EF474A"/>
    <w:rsid w:val="00F8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0605"/>
  <w15:chartTrackingRefBased/>
  <w15:docId w15:val="{E2B1F799-DBE5-4EBF-A605-782D3C1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551"/>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1792</Words>
  <Characters>10215</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Installer2</dc:creator>
  <cp:keywords/>
  <dc:description/>
  <cp:lastModifiedBy>Derek Johnson</cp:lastModifiedBy>
  <cp:revision>2</cp:revision>
  <dcterms:created xsi:type="dcterms:W3CDTF">2021-06-11T08:07:00Z</dcterms:created>
  <dcterms:modified xsi:type="dcterms:W3CDTF">2021-06-11T08:07:00Z</dcterms:modified>
</cp:coreProperties>
</file>